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jc w:val="center"/>
        <w:rPr>
          <w:rFonts w:ascii="楷体" w:hAnsi="楷体" w:eastAsia="楷体" w:cs="楷体"/>
          <w:sz w:val="84"/>
          <w:szCs w:val="84"/>
        </w:rPr>
      </w:pPr>
    </w:p>
    <w:p>
      <w:pPr>
        <w:jc w:val="center"/>
        <w:rPr>
          <w:rFonts w:ascii="楷体" w:hAnsi="楷体" w:eastAsia="楷体" w:cs="楷体"/>
          <w:sz w:val="84"/>
          <w:szCs w:val="84"/>
        </w:rPr>
      </w:pPr>
    </w:p>
    <w:p>
      <w:pPr>
        <w:jc w:val="center"/>
        <w:rPr>
          <w:rFonts w:ascii="楷体" w:hAnsi="楷体" w:eastAsia="楷体" w:cs="楷体"/>
          <w:sz w:val="84"/>
          <w:szCs w:val="84"/>
        </w:rPr>
      </w:pPr>
      <w:r>
        <w:rPr>
          <w:rFonts w:hint="eastAsia" w:ascii="楷体" w:hAnsi="楷体" w:eastAsia="楷体" w:cs="楷体"/>
          <w:sz w:val="84"/>
          <w:szCs w:val="84"/>
        </w:rPr>
        <w:t>大学生职业生涯</w:t>
      </w:r>
    </w:p>
    <w:p>
      <w:pPr>
        <w:jc w:val="center"/>
        <w:rPr>
          <w:rFonts w:ascii="楷体" w:hAnsi="楷体" w:eastAsia="楷体" w:cs="楷体"/>
          <w:sz w:val="84"/>
          <w:szCs w:val="84"/>
        </w:rPr>
      </w:pPr>
      <w:r>
        <w:rPr>
          <w:rFonts w:hint="eastAsia" w:ascii="楷体" w:hAnsi="楷体" w:eastAsia="楷体" w:cs="楷体"/>
          <w:sz w:val="84"/>
          <w:szCs w:val="84"/>
        </w:rPr>
        <w:t>规划书</w:t>
      </w:r>
    </w:p>
    <w:p>
      <w:pPr>
        <w:jc w:val="center"/>
        <w:rPr>
          <w:rFonts w:ascii="楷体" w:hAnsi="楷体" w:eastAsia="楷体" w:cs="楷体"/>
          <w:sz w:val="84"/>
          <w:szCs w:val="84"/>
        </w:rPr>
      </w:pPr>
    </w:p>
    <w:tbl>
      <w:tblPr>
        <w:tblStyle w:val="10"/>
        <w:tblW w:w="788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9"/>
        <w:gridCol w:w="47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3129" w:type="dxa"/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</w:rPr>
              <w:t>学    院</w:t>
            </w:r>
          </w:p>
        </w:tc>
        <w:tc>
          <w:tcPr>
            <w:tcW w:w="4751" w:type="dxa"/>
            <w:tcBorders>
              <w:bottom w:val="single" w:color="auto" w:sz="0" w:space="0"/>
            </w:tcBorders>
            <w:shd w:val="clear" w:color="auto" w:fill="FFFFFF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  <w:lang w:val="en-US" w:eastAsia="zh-CN"/>
              </w:rPr>
              <w:t>海峡学院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3129" w:type="dxa"/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</w:rPr>
              <w:t>学    号</w:t>
            </w:r>
          </w:p>
        </w:tc>
        <w:tc>
          <w:tcPr>
            <w:tcW w:w="4751" w:type="dxa"/>
            <w:tcBorders>
              <w:top w:val="single" w:color="auto" w:sz="0" w:space="0"/>
              <w:bottom w:val="single" w:color="auto" w:sz="0" w:space="0"/>
            </w:tcBorders>
            <w:shd w:val="clear" w:color="auto" w:fill="FFFFFF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  <w:lang w:val="en-US" w:eastAsia="zh-CN"/>
              </w:rPr>
              <w:t>3206115432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3129" w:type="dxa"/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</w:rPr>
              <w:t>班    级</w:t>
            </w:r>
          </w:p>
        </w:tc>
        <w:tc>
          <w:tcPr>
            <w:tcW w:w="4751" w:type="dxa"/>
            <w:tcBorders>
              <w:top w:val="single" w:color="auto" w:sz="0" w:space="0"/>
              <w:bottom w:val="single" w:color="auto" w:sz="0" w:space="0"/>
            </w:tcBorders>
            <w:shd w:val="clear" w:color="auto" w:fill="FFFFFF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  <w:lang w:val="en-US" w:eastAsia="zh-CN"/>
              </w:rPr>
              <w:t>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3129" w:type="dxa"/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</w:rPr>
              <w:t>姓    名</w:t>
            </w:r>
          </w:p>
        </w:tc>
        <w:tc>
          <w:tcPr>
            <w:tcW w:w="4751" w:type="dxa"/>
            <w:tcBorders>
              <w:top w:val="single" w:color="auto" w:sz="0" w:space="0"/>
              <w:bottom w:val="single" w:color="auto" w:sz="0" w:space="0"/>
            </w:tcBorders>
            <w:shd w:val="clear" w:color="auto" w:fill="FFFFFF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  <w:lang w:val="en-US" w:eastAsia="zh-CN"/>
              </w:rPr>
              <w:t>李程威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3129" w:type="dxa"/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</w:rPr>
              <w:t>完成时间</w:t>
            </w:r>
          </w:p>
        </w:tc>
        <w:tc>
          <w:tcPr>
            <w:tcW w:w="4751" w:type="dxa"/>
            <w:tcBorders>
              <w:top w:val="single" w:color="auto" w:sz="0" w:space="0"/>
              <w:bottom w:val="single" w:color="auto" w:sz="0" w:space="0"/>
            </w:tcBorders>
            <w:shd w:val="clear" w:color="auto" w:fill="FFFFFF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  <w:lang w:val="en-US" w:eastAsia="zh-CN"/>
              </w:rPr>
              <w:t>2020.12.05</w:t>
            </w:r>
          </w:p>
        </w:tc>
      </w:tr>
    </w:tbl>
    <w:p>
      <w:pPr>
        <w:jc w:val="center"/>
        <w:rPr>
          <w:rFonts w:ascii="楷体" w:hAnsi="楷体" w:eastAsia="楷体" w:cs="楷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目      录</w:t>
      </w:r>
    </w:p>
    <w:p>
      <w:pPr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一、引言</w:t>
      </w:r>
    </w:p>
    <w:p>
      <w:pPr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二、认识自我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1. 个人基本情况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2. 职业兴趣/方向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3. 能力与适应性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4. 职业价值观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5. 胜任能力</w:t>
      </w:r>
    </w:p>
    <w:p>
      <w:pPr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三、职业生涯条件分析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1. 家庭环境分析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2. 学习环境分析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3. 社会环境分析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4. 职业环境分析</w:t>
      </w:r>
    </w:p>
    <w:p>
      <w:pPr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四、个人评估与调整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1. 评估的方式（及内容）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2. 评估的结果与分析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3. 对规划的调整及原则</w:t>
      </w:r>
    </w:p>
    <w:p>
      <w:pPr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五、总结</w:t>
      </w:r>
    </w:p>
    <w:p>
      <w:pPr>
        <w:jc w:val="left"/>
        <w:rPr>
          <w:rFonts w:ascii="楷体" w:hAnsi="楷体" w:eastAsia="楷体" w:cs="楷体"/>
          <w:sz w:val="32"/>
          <w:szCs w:val="32"/>
        </w:rPr>
      </w:pPr>
    </w:p>
    <w:p>
      <w:pPr>
        <w:jc w:val="left"/>
        <w:rPr>
          <w:rFonts w:ascii="楷体" w:hAnsi="楷体" w:eastAsia="楷体" w:cs="楷体"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jc w:val="left"/>
        <w:rPr>
          <w:rFonts w:ascii="楷体" w:hAnsi="楷体" w:eastAsia="楷体" w:cs="楷体"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numPr>
          <w:ilvl w:val="0"/>
          <w:numId w:val="0"/>
        </w:numPr>
        <w:jc w:val="left"/>
        <w:rPr>
          <w:rFonts w:hint="eastAsia" w:ascii="楷体" w:hAnsi="楷体" w:eastAsia="楷体" w:cs="楷体"/>
          <w:sz w:val="32"/>
          <w:szCs w:val="32"/>
        </w:rPr>
      </w:pPr>
    </w:p>
    <w:p>
      <w:pPr>
        <w:jc w:val="left"/>
        <w:rPr>
          <w:rFonts w:ascii="楷体" w:hAnsi="楷体" w:eastAsia="微软雅黑" w:cs="楷体"/>
          <w:sz w:val="32"/>
          <w:szCs w:val="32"/>
        </w:rPr>
      </w:pPr>
      <w:r>
        <w:rPr>
          <w:rFonts w:hint="eastAsia" w:ascii="楷体" w:hAnsi="楷体" w:eastAsia="微软雅黑" w:cs="楷体"/>
          <w:sz w:val="32"/>
          <w:szCs w:val="32"/>
        </w:rPr>
        <w:t>一、引言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ascii="微软雅黑" w:hAnsi="微软雅黑" w:eastAsia="微软雅黑" w:cs="微软雅黑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从我们呱呱落地就开始了我们人生的旅途。人生的曲折，造就了我们的人生，锻炼了我们的毅力。人们常说:“人无远虑，必有近忧。“怎么让我们的生活更有价值，体现生命的意义？我想制定一份大学生职业生涯规划书，这是我们不可或缺的基石。未来，要掌握在自己手中。</w:t>
      </w: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    花开花又落，春去春又回。驻足观望,电子网络铺天盖地,知识信息飞速发展,科技浪潮源源不绝,优秀人才市场竞争日趋激烈,层出不穷的人物竞赴登场,禁不住感慨,这个世界变化好快。置身信息世界，作为一名</w:t>
      </w: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会计</w:t>
      </w: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专业的当代大学生，我不由得考虑起自身的未来。在充满机遇和挑战的未来社会中，我应该扮演什么样的角色？于是，再经过一番深思熟虑之后，我决定规划自己的未来。有了目标，才有动力。</w:t>
      </w: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我是</w:t>
      </w: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会计</w:t>
      </w: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专业的一名学生。为了做好大学生职业生涯规划书，我认真分析了自己的兴趣、优势、个性、知识、技能等方面。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楷体" w:hAnsi="楷体" w:eastAsia="微软雅黑" w:cs="楷体"/>
          <w:sz w:val="32"/>
          <w:szCs w:val="32"/>
        </w:rPr>
      </w:pPr>
      <w:r>
        <w:rPr>
          <w:rFonts w:hint="eastAsia" w:ascii="楷体" w:hAnsi="楷体" w:eastAsia="微软雅黑" w:cs="楷体"/>
          <w:sz w:val="32"/>
          <w:szCs w:val="32"/>
        </w:rPr>
        <w:t>认识自我</w:t>
      </w:r>
    </w:p>
    <w:p>
      <w:pPr>
        <w:numPr>
          <w:ilvl w:val="0"/>
          <w:numId w:val="2"/>
        </w:numPr>
        <w:ind w:firstLine="640" w:firstLineChars="200"/>
        <w:jc w:val="left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楷体" w:hAnsi="楷体" w:eastAsia="微软雅黑" w:cs="楷体"/>
          <w:sz w:val="32"/>
          <w:szCs w:val="32"/>
        </w:rPr>
        <w:t>个人基本情况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 xml:space="preserve">  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   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  我是一个热情、活泼的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男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孩，自信而不张扬，正直而不呆板。在个人交流的圈子里，我用真诚对待每一个人，因为我相信那些爱别人的人会得到回报。我很乐意交朋友，希望能从我的朋友那里学到我所没有的东西。坚强的毅力,持之以恒的态度是我的特征,虽有些倔强,但是如果认为自己实在没能力完成任务,我会适时放弃。因为我认为适时放弃也是人生的一大智慧。冲动是我的主要缺点。我缺乏细致和冲动。我做事的时候从不用水拖泥带水，但有时我缺乏考虑。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    我是一个完美主义者，我总是希望我能完美地完成它，尽管我知道这是不可能的，但是我会朝着这个方向去做。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480" w:lineRule="auto"/>
        <w:ind w:right="0" w:rightChars="0"/>
        <w:jc w:val="left"/>
        <w:textAlignment w:val="auto"/>
        <w:outlineLvl w:val="9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480" w:lineRule="auto"/>
        <w:ind w:right="0" w:rightChars="0"/>
        <w:jc w:val="left"/>
        <w:textAlignment w:val="auto"/>
        <w:outlineLvl w:val="9"/>
        <w:rPr>
          <w:rFonts w:hint="eastAsia" w:ascii="楷体" w:hAnsi="楷体" w:eastAsia="微软雅黑" w:cs="楷体"/>
          <w:sz w:val="32"/>
          <w:szCs w:val="32"/>
        </w:rPr>
      </w:pPr>
      <w:r>
        <w:rPr>
          <w:rFonts w:hint="eastAsia" w:ascii="楷体" w:hAnsi="楷体" w:eastAsia="微软雅黑" w:cs="楷体"/>
          <w:sz w:val="32"/>
          <w:szCs w:val="32"/>
        </w:rPr>
        <w:t>职业兴趣/方向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480" w:lineRule="auto"/>
        <w:ind w:right="0" w:rightChars="0"/>
        <w:jc w:val="left"/>
        <w:textAlignment w:val="auto"/>
        <w:outlineLvl w:val="9"/>
        <w:rPr>
          <w:rFonts w:hint="eastAsia" w:ascii="楷体" w:hAnsi="楷体" w:eastAsia="微软雅黑" w:cs="楷体"/>
          <w:color w:val="000000" w:themeColor="text1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微软雅黑" w:cs="楷体"/>
          <w:color w:val="000000" w:themeColor="text1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ascii="微软雅黑" w:hAnsi="微软雅黑" w:eastAsia="微软雅黑" w:cs="微软雅黑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我对经营活动很有兴趣，也非常喜欢与人打交道，掌控欲和支配欲较强，喜欢表达自己，喜欢影响和感染他人。语言是一门艺术，我觉得说话的方式方法很重要。我做事积极而有计划，在得知要做一件事时就会立马动手去做，不喜欢拖延，关注结果，在付出与努力不达正比时，也会失落，但这世界通常很少有人注意到你背后有多努力，同时也重视团体的契合与和谐，希望自己能成为团体中的焦点人物，比较具有领导力。我在日常生活中喜欢结交朋友，待人热情，乐于助人，能迅速与别人建立亲密关系，我行为大方慷慨，态度和蔼可亲，处事周密得体，处理各种复杂人际关系游刃有余，对自己的行为有责任感</w:t>
      </w:r>
      <w:r>
        <w:rPr>
          <w:rFonts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shd w:val="clear" w:fill="FFFFFF"/>
        </w:rPr>
        <w:t>。</w:t>
      </w:r>
      <w:r>
        <w:rPr>
          <w:rFonts w:hint="eastAsia" w:ascii="楷体" w:hAnsi="楷体" w:eastAsia="微软雅黑" w:cs="楷体"/>
          <w:color w:val="000000" w:themeColor="text1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我对会计十分感兴趣，在我看来，</w:t>
      </w:r>
      <w:r>
        <w:rPr>
          <w:rFonts w:hint="eastAsia" w:ascii="Arial" w:hAnsi="Arial" w:eastAsia="微软雅黑" w:cs="Arial"/>
          <w:i w:val="0"/>
          <w:caps w:val="0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会计有两层意思，一是指会计工作，二是指会计工作人员，会计工作是根据《会计法》、《预算法》、《统计法》核对记账凭证、财务账簿、财务报表，从事经济核算和监督的过程，是以货币为主要计量单位，运用专门的方法，核算和监督一个单位经济活动的一种经济管理工作；会计工作人员是进行会计工作的人员，有会计主管、会计监督和核算、财产管理、出纳等人员。</w:t>
      </w:r>
      <w:r>
        <w:rPr>
          <w:rFonts w:hint="eastAsia" w:ascii="Arial" w:hAnsi="Arial" w:eastAsia="微软雅黑" w:cs="Arial"/>
          <w:i w:val="0"/>
          <w:cap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所以会计不仅仅需要专业的知识，更需要懂得与人沟通。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480" w:lineRule="auto"/>
        <w:ind w:right="0" w:rightChars="0"/>
        <w:jc w:val="left"/>
        <w:textAlignment w:val="auto"/>
        <w:outlineLvl w:val="9"/>
        <w:rPr>
          <w:rFonts w:hint="eastAsia" w:ascii="楷体" w:hAnsi="楷体" w:eastAsia="微软雅黑" w:cs="楷体"/>
          <w:sz w:val="32"/>
          <w:szCs w:val="32"/>
        </w:rPr>
      </w:pPr>
      <w:r>
        <w:rPr>
          <w:rFonts w:hint="eastAsia" w:ascii="楷体" w:hAnsi="楷体" w:eastAsia="微软雅黑" w:cs="楷体"/>
          <w:sz w:val="32"/>
          <w:szCs w:val="32"/>
        </w:rPr>
        <w:t>能力与适应性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480" w:lineRule="auto"/>
        <w:ind w:right="0" w:rightChars="0"/>
        <w:jc w:val="left"/>
        <w:textAlignment w:val="auto"/>
        <w:outlineLvl w:val="9"/>
        <w:rPr>
          <w:rFonts w:hint="eastAsia" w:ascii="楷体" w:hAnsi="楷体" w:eastAsia="微软雅黑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Arial Unicode MS" w:hAnsi="Arial Unicode MS" w:eastAsia="微软雅黑" w:cs="Arial Unicode MS"/>
          <w:b w:val="0"/>
          <w:bCs w:val="0"/>
          <w:i w:val="0"/>
          <w:i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以我主观意见，我是一个善于带动气氛煽动氛围的人，而且我还有优秀的组织能力。在班级的破冰活动中我勇敢地挺身而出，在气氛不好的时候主动跳出来暖场。我学过多种乐器，而且现在也加入了一个乐队，是一个作为万精油的存在。</w:t>
      </w:r>
      <w:r>
        <w:rPr>
          <w:rFonts w:hint="eastAsia" w:ascii="Arial Unicode MS" w:hAnsi="Arial Unicode MS" w:eastAsia="微软雅黑" w:cs="Arial Unicode MS"/>
          <w:b w:val="0"/>
          <w:bCs w:val="0"/>
          <w:i w:val="0"/>
          <w:i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在陌生的群体中我能很快的融入并找到自己的定位，主动帮助他人，在高考完的暑假我曾在一件银行实习，我十分善于学习，在实习期间能主动向前辈学习，工作时能做到专注认真，私下里与他们打成一片，不仅学习了必要的业务，也同时学会为人处世的道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微软雅黑" w:cs="楷体"/>
          <w:sz w:val="24"/>
          <w:szCs w:val="32"/>
        </w:rPr>
        <w:t xml:space="preserve">4. </w:t>
      </w:r>
      <w:r>
        <w:rPr>
          <w:rFonts w:hint="eastAsia" w:ascii="楷体" w:hAnsi="楷体" w:eastAsia="微软雅黑" w:cs="楷体"/>
          <w:sz w:val="32"/>
          <w:szCs w:val="32"/>
        </w:rPr>
        <w:t>职业价值观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职业生涯中最重要的因素是健康因素，包括工资高、福利好、全额保险、职业稳定、工作环境舒适、交通便利、生活便利等；其次是发展因素，包括兴趣爱好、机会均等、公平竞争，挑战工作，发展自身才能的能力，工作自主，培训机会，晋升机会，专业同行，发展空间大，出国机会多，最后还有声望因素，包括单位知名度，单位规模和社会地位等。</w:t>
      </w:r>
    </w:p>
    <w:p>
      <w:pPr>
        <w:ind w:firstLine="640" w:firstLineChars="200"/>
        <w:jc w:val="left"/>
        <w:rPr>
          <w:rFonts w:ascii="楷体" w:hAnsi="楷体" w:eastAsia="微软雅黑" w:cs="楷体"/>
          <w:sz w:val="24"/>
          <w:szCs w:val="32"/>
        </w:rPr>
      </w:pPr>
      <w:r>
        <w:rPr>
          <w:rFonts w:hint="eastAsia" w:ascii="楷体" w:hAnsi="楷体" w:eastAsia="微软雅黑" w:cs="楷体"/>
          <w:sz w:val="24"/>
          <w:szCs w:val="32"/>
        </w:rPr>
        <w:t xml:space="preserve">5. </w:t>
      </w:r>
      <w:r>
        <w:rPr>
          <w:rFonts w:hint="eastAsia" w:ascii="楷体" w:hAnsi="楷体" w:eastAsia="微软雅黑" w:cs="楷体"/>
          <w:sz w:val="32"/>
          <w:szCs w:val="32"/>
        </w:rPr>
        <w:t>胜任能力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暑假在银行实习期间，我从一开始的迷茫，到能在大堂帮住客户办理业务，只用了1天，对于新事物我有很强的学习与适应能力，并且我十分擅长沟通处理一些事物，在遇到老年客户时能十分耐心的向她解释银行最新的理财业务，在他们不会使用柜员机或ATM机时我能很主动的上前给予帮助，除此之外，当柜员或领导有需要时我也能很好的完成他们给我布置的任务。另一方面，我不仅仅只是工作，还在工作中学习，学习一些常规的金融知识，为未来打好基础，学习例如贷款的流程、信托是什么、理财产品的种类、以及一些基础业务的流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ascii="楷体" w:hAnsi="楷体" w:eastAsia="微软雅黑" w:cs="楷体"/>
          <w:sz w:val="32"/>
          <w:szCs w:val="32"/>
        </w:rPr>
      </w:pPr>
      <w:r>
        <w:rPr>
          <w:rFonts w:hint="eastAsia" w:ascii="楷体" w:hAnsi="楷体" w:eastAsia="微软雅黑" w:cs="楷体"/>
          <w:sz w:val="32"/>
          <w:szCs w:val="32"/>
        </w:rPr>
        <w:t>三、职业生涯条件分析</w:t>
      </w:r>
    </w:p>
    <w:p>
      <w:pPr>
        <w:ind w:firstLine="640" w:firstLineChars="200"/>
        <w:jc w:val="left"/>
        <w:rPr>
          <w:rFonts w:ascii="楷体" w:hAnsi="楷体" w:eastAsia="微软雅黑" w:cs="楷体"/>
          <w:sz w:val="32"/>
          <w:szCs w:val="32"/>
        </w:rPr>
      </w:pPr>
      <w:r>
        <w:rPr>
          <w:rFonts w:hint="eastAsia" w:ascii="楷体" w:hAnsi="楷体" w:eastAsia="微软雅黑" w:cs="楷体"/>
          <w:sz w:val="32"/>
          <w:szCs w:val="32"/>
        </w:rPr>
        <w:t>1. 家庭环境分析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我的家乡在厦门，所以未来我的职业生涯就会以厦门为主，回到厦门找工作求发展，我上大学以来最大的目标就是学好专业知识尽早实现财富独立，不去依靠父母，特别是家中还有一个亲弟弟，我更需要为他做好榜样，男人志在四方，而不是守着祖辈留下的，并且家中也有许多长辈工作与金融有关，所以未来从业会往这个方向发展。</w:t>
      </w:r>
    </w:p>
    <w:p>
      <w:pPr>
        <w:numPr>
          <w:ilvl w:val="0"/>
          <w:numId w:val="4"/>
        </w:numPr>
        <w:ind w:firstLine="640" w:firstLineChars="200"/>
        <w:jc w:val="left"/>
        <w:rPr>
          <w:rFonts w:hint="eastAsia" w:ascii="楷体" w:hAnsi="楷体" w:eastAsia="微软雅黑" w:cs="楷体"/>
          <w:sz w:val="32"/>
          <w:szCs w:val="32"/>
        </w:rPr>
      </w:pPr>
      <w:r>
        <w:rPr>
          <w:rFonts w:hint="eastAsia" w:ascii="楷体" w:hAnsi="楷体" w:eastAsia="微软雅黑" w:cs="楷体"/>
          <w:sz w:val="32"/>
          <w:szCs w:val="32"/>
        </w:rPr>
        <w:t>学习环境分析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楷体" w:hAnsi="楷体" w:eastAsia="微软雅黑" w:cs="楷体"/>
          <w:sz w:val="24"/>
          <w:szCs w:val="24"/>
          <w:lang w:val="en-US" w:eastAsia="zh-CN"/>
        </w:rPr>
      </w:pPr>
      <w:r>
        <w:rPr>
          <w:rFonts w:hint="eastAsia" w:ascii="楷体" w:hAnsi="楷体" w:eastAsia="微软雅黑" w:cs="楷体"/>
          <w:sz w:val="24"/>
          <w:szCs w:val="32"/>
          <w:lang w:val="en-US" w:eastAsia="zh-CN"/>
        </w:rPr>
        <w:t xml:space="preserve">   </w:t>
      </w:r>
      <w:r>
        <w:rPr>
          <w:rFonts w:hint="eastAsia" w:ascii="Arial Unicode MS" w:hAnsi="Arial Unicode MS" w:eastAsia="微软雅黑" w:cs="Arial Unicode MS"/>
          <w:b w:val="0"/>
          <w:bCs w:val="0"/>
          <w:i w:val="0"/>
          <w:iCs w:val="0"/>
          <w:sz w:val="24"/>
          <w:szCs w:val="24"/>
        </w:rPr>
        <w:t>目前我就读于福建闽江学院，是一个坐落于福州闽侯的优秀大学。当我来到这里的第一天我就喜欢上了这里，良好的住宿环境以及光明敞亮的教室，绿化条件也非常不错。这里的老师讲课风趣幽默，非常有意思，这里的同学都很友好，在部门与协会里面也过得如鱼得水，老前辈们都对我非常照顾。虽然平时在部门以及协会的事情比较多，但我觉得非常快乐以及充实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楷体" w:hAnsi="楷体" w:eastAsia="微软雅黑" w:cs="楷体"/>
          <w:sz w:val="32"/>
          <w:szCs w:val="32"/>
        </w:rPr>
      </w:pPr>
      <w:r>
        <w:rPr>
          <w:rFonts w:hint="eastAsia" w:ascii="楷体" w:hAnsi="楷体" w:eastAsia="微软雅黑" w:cs="楷体"/>
          <w:sz w:val="32"/>
          <w:szCs w:val="32"/>
        </w:rPr>
        <w:t>社会环境分析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当前，我国经济发展迅速，人民生活水平逐步提高，社会竞争越来越激烈，大学生就业压力大，供大于求，求职者素质要求越来越高。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并且只是学好自己的专业知识远远不够，还需要拓展更多知识，例如计算机、英语等。现代社会越来越需要六边形人才，而不仅仅只是局限于某一领域。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480" w:lineRule="auto"/>
        <w:ind w:leftChars="0" w:right="0" w:rightChars="0"/>
        <w:jc w:val="left"/>
        <w:textAlignment w:val="auto"/>
        <w:outlineLvl w:val="9"/>
        <w:rPr>
          <w:rFonts w:hint="eastAsia" w:ascii="楷体" w:hAnsi="楷体" w:eastAsia="微软雅黑" w:cs="楷体"/>
          <w:sz w:val="24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jc w:val="left"/>
        <w:rPr>
          <w:rFonts w:ascii="楷体" w:hAnsi="楷体" w:eastAsia="微软雅黑" w:cs="楷体"/>
          <w:sz w:val="32"/>
          <w:szCs w:val="32"/>
        </w:rPr>
      </w:pPr>
      <w:r>
        <w:rPr>
          <w:rFonts w:hint="eastAsia" w:ascii="楷体" w:hAnsi="楷体" w:eastAsia="微软雅黑" w:cs="楷体"/>
          <w:sz w:val="32"/>
          <w:szCs w:val="32"/>
        </w:rPr>
        <w:t>4. 职业环境分析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目前中国每年有上万名会计专业毕业生进入人才市场。虽然会计是一门很受欢迎的职业，但在这种情况下，普通和初级财务人员的供给也明显供过于求。但高端金融人才很难找到。财务会计是企业事业单位最重要的经济信息系统和控制系统，是一项专业技术力量雄厚、个人素质要求较高的工作。越来越多的企业开始对员工有新的期望和要求。目前，凭借多年的会计工作实践经验，会计职称如注册会计师、ACCA、AIA等的中高级会计人才成为市场上抢手货。这些情况使得就业市场的竞争日益激烈。面对这种情况的当代大学生，我们应该更好地规划自己的未来，制定合理的规划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ascii="楷体" w:hAnsi="楷体" w:eastAsia="微软雅黑" w:cs="楷体"/>
          <w:sz w:val="32"/>
          <w:szCs w:val="32"/>
        </w:rPr>
      </w:pPr>
      <w:r>
        <w:rPr>
          <w:rFonts w:hint="eastAsia" w:ascii="楷体" w:hAnsi="楷体" w:eastAsia="微软雅黑" w:cs="楷体"/>
          <w:sz w:val="32"/>
          <w:szCs w:val="32"/>
        </w:rPr>
        <w:t>四、个人评估与调整</w:t>
      </w:r>
    </w:p>
    <w:p>
      <w:pPr>
        <w:ind w:firstLine="640" w:firstLineChars="200"/>
        <w:jc w:val="left"/>
        <w:rPr>
          <w:rFonts w:ascii="楷体" w:hAnsi="楷体" w:eastAsia="微软雅黑" w:cs="楷体"/>
          <w:sz w:val="32"/>
          <w:szCs w:val="32"/>
        </w:rPr>
      </w:pPr>
      <w:r>
        <w:rPr>
          <w:rFonts w:hint="eastAsia" w:ascii="楷体" w:hAnsi="楷体" w:eastAsia="微软雅黑" w:cs="楷体"/>
          <w:sz w:val="32"/>
          <w:szCs w:val="32"/>
        </w:rPr>
        <w:t>1. 评估的方式（及内容）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420"/>
        <w:rPr>
          <w:rFonts w:hint="eastAsia" w:ascii="Arial Unicode MS" w:hAnsi="Arial Unicode MS" w:eastAsia="微软雅黑" w:cs="Arial Unicode MS"/>
          <w:b w:val="0"/>
          <w:bCs w:val="0"/>
          <w:i w:val="0"/>
          <w:iCs w:val="0"/>
          <w:sz w:val="24"/>
          <w:lang w:val="en-US" w:eastAsia="zh-CN"/>
        </w:rPr>
      </w:pPr>
      <w:r>
        <w:rPr>
          <w:rFonts w:hint="eastAsia" w:ascii="Arial Unicode MS" w:hAnsi="Arial Unicode MS" w:eastAsia="微软雅黑" w:cs="Arial Unicode MS"/>
          <w:b w:val="0"/>
          <w:bCs w:val="0"/>
          <w:i w:val="0"/>
          <w:iCs w:val="0"/>
          <w:sz w:val="24"/>
        </w:rPr>
        <w:t>我通过迈克尔布里格的性格测试的结果，</w:t>
      </w:r>
      <w:r>
        <w:rPr>
          <w:rFonts w:hint="eastAsia" w:ascii="Arial Unicode MS" w:hAnsi="Arial Unicode MS" w:eastAsia="微软雅黑" w:cs="Arial Unicode MS"/>
          <w:b w:val="0"/>
          <w:bCs w:val="0"/>
          <w:i w:val="0"/>
          <w:iCs w:val="0"/>
          <w:sz w:val="24"/>
          <w:lang w:val="en-US" w:eastAsia="zh-CN"/>
        </w:rPr>
        <w:t>ENTP类型的人。</w:t>
      </w:r>
      <w:r>
        <w:rPr>
          <w:rFonts w:ascii="-apple-system" w:hAnsi="-apple-system" w:eastAsia="微软雅黑" w:cs="-apple-system"/>
          <w:i w:val="0"/>
          <w:caps w:val="0"/>
          <w:color w:val="121212"/>
          <w:spacing w:val="0"/>
          <w:sz w:val="24"/>
          <w:szCs w:val="27"/>
          <w:shd w:val="clear" w:fill="FFFFFF"/>
        </w:rPr>
        <w:t>ENTP(外向／直觉／思考／理解) 是一种基于分析心理学所发展出来的MBTI的十六种人格型态之一。 ENTP 约占人群的 2–5%。</w:t>
      </w:r>
    </w:p>
    <w:p>
      <w:pPr>
        <w:ind w:firstLine="640" w:firstLineChars="200"/>
        <w:jc w:val="left"/>
        <w:rPr>
          <w:rFonts w:ascii="楷体" w:hAnsi="楷体" w:eastAsia="微软雅黑" w:cs="楷体"/>
          <w:sz w:val="32"/>
          <w:szCs w:val="32"/>
        </w:rPr>
      </w:pPr>
      <w:r>
        <w:rPr>
          <w:rFonts w:hint="eastAsia" w:ascii="楷体" w:hAnsi="楷体" w:eastAsia="微软雅黑" w:cs="楷体"/>
          <w:sz w:val="32"/>
          <w:szCs w:val="32"/>
        </w:rPr>
        <w:t>2. 评估的结果与分析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294" w:beforeAutospacing="0" w:after="294" w:afterAutospacing="0"/>
        <w:ind w:left="0" w:right="0" w:firstLine="0"/>
        <w:rPr>
          <w:rFonts w:ascii="-apple-system" w:hAnsi="-apple-system" w:eastAsia="微软雅黑" w:cs="-apple-system"/>
          <w:i w:val="0"/>
          <w:caps w:val="0"/>
          <w:color w:val="121212"/>
          <w:spacing w:val="0"/>
          <w:sz w:val="24"/>
          <w:szCs w:val="27"/>
        </w:rPr>
      </w:pPr>
      <w:r>
        <w:rPr>
          <w:rFonts w:hint="default" w:ascii="-apple-system" w:hAnsi="-apple-system" w:eastAsia="微软雅黑" w:cs="-apple-system"/>
          <w:i w:val="0"/>
          <w:caps w:val="0"/>
          <w:color w:val="121212"/>
          <w:spacing w:val="0"/>
          <w:sz w:val="24"/>
          <w:szCs w:val="27"/>
          <w:shd w:val="clear" w:fill="FFFFFF"/>
        </w:rPr>
        <w:t>ENTP通常多才多艺、心胸开阔、永不满足，他们很容易感到无聊，总是在探索新想法、寻找更多的可能性。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294" w:beforeAutospacing="0" w:after="294" w:afterAutospacing="0"/>
        <w:ind w:left="0" w:right="0" w:firstLine="0"/>
        <w:rPr>
          <w:rFonts w:hint="default" w:ascii="-apple-system" w:hAnsi="-apple-system" w:eastAsia="微软雅黑" w:cs="-apple-system"/>
          <w:i w:val="0"/>
          <w:caps w:val="0"/>
          <w:color w:val="121212"/>
          <w:spacing w:val="0"/>
          <w:sz w:val="24"/>
          <w:szCs w:val="27"/>
        </w:rPr>
      </w:pPr>
      <w:r>
        <w:rPr>
          <w:rFonts w:hint="default" w:ascii="-apple-system" w:hAnsi="-apple-system" w:eastAsia="微软雅黑" w:cs="-apple-system"/>
          <w:i w:val="0"/>
          <w:caps w:val="0"/>
          <w:color w:val="121212"/>
          <w:spacing w:val="0"/>
          <w:sz w:val="24"/>
          <w:szCs w:val="27"/>
          <w:shd w:val="clear" w:fill="FFFFFF"/>
        </w:rPr>
        <w:t>由于他们对新鲜事物有着无止境的渴望，因此通常都有广泛的兴趣爱好。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294" w:beforeAutospacing="0" w:after="294" w:afterAutospacing="0"/>
        <w:ind w:left="0" w:right="0" w:firstLine="0"/>
        <w:rPr>
          <w:rFonts w:hint="default" w:ascii="-apple-system" w:hAnsi="-apple-system" w:eastAsia="微软雅黑" w:cs="-apple-system"/>
          <w:i w:val="0"/>
          <w:caps w:val="0"/>
          <w:color w:val="121212"/>
          <w:spacing w:val="0"/>
          <w:sz w:val="24"/>
          <w:szCs w:val="27"/>
        </w:rPr>
      </w:pPr>
      <w:r>
        <w:rPr>
          <w:rFonts w:hint="default" w:ascii="-apple-system" w:hAnsi="-apple-system" w:eastAsia="微软雅黑" w:cs="-apple-system"/>
          <w:i w:val="0"/>
          <w:caps w:val="0"/>
          <w:color w:val="121212"/>
          <w:spacing w:val="0"/>
          <w:sz w:val="24"/>
          <w:szCs w:val="27"/>
          <w:shd w:val="clear" w:fill="FFFFFF"/>
        </w:rPr>
        <w:t>对于ENTP来说，外部的世界太精彩了，没有固定模式，喜欢与人讨论，喜欢从外部世界的人或事物的交流中得到能量（E）。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294" w:beforeAutospacing="0" w:after="294" w:afterAutospacing="0"/>
        <w:ind w:left="0" w:right="0" w:firstLine="0"/>
        <w:rPr>
          <w:rFonts w:hint="default" w:ascii="-apple-system" w:hAnsi="-apple-system" w:eastAsia="微软雅黑" w:cs="-apple-system"/>
          <w:i w:val="0"/>
          <w:caps w:val="0"/>
          <w:color w:val="121212"/>
          <w:spacing w:val="0"/>
          <w:sz w:val="24"/>
          <w:szCs w:val="27"/>
        </w:rPr>
      </w:pPr>
      <w:r>
        <w:rPr>
          <w:rFonts w:hint="default" w:ascii="-apple-system" w:hAnsi="-apple-system" w:eastAsia="微软雅黑" w:cs="-apple-system"/>
          <w:i w:val="0"/>
          <w:caps w:val="0"/>
          <w:color w:val="121212"/>
          <w:spacing w:val="0"/>
          <w:sz w:val="24"/>
          <w:szCs w:val="27"/>
          <w:shd w:val="clear" w:fill="FFFFFF"/>
        </w:rPr>
        <w:t>他们热衷于追求新的、从没经历过的事物，他们更加关心于抽象事物，更倾向于关注整体而不是细节，关注未来的可能性而非最切近的现实（N）。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294" w:beforeAutospacing="0" w:after="294" w:afterAutospacing="0"/>
        <w:ind w:left="0" w:right="0" w:firstLine="0"/>
        <w:rPr>
          <w:rFonts w:hint="default" w:ascii="-apple-system" w:hAnsi="-apple-system" w:eastAsia="微软雅黑" w:cs="-apple-system"/>
          <w:i w:val="0"/>
          <w:caps w:val="0"/>
          <w:color w:val="121212"/>
          <w:spacing w:val="0"/>
          <w:sz w:val="24"/>
          <w:szCs w:val="27"/>
        </w:rPr>
      </w:pPr>
      <w:r>
        <w:rPr>
          <w:rFonts w:hint="default" w:ascii="-apple-system" w:hAnsi="-apple-system" w:eastAsia="微软雅黑" w:cs="-apple-system"/>
          <w:i w:val="0"/>
          <w:caps w:val="0"/>
          <w:color w:val="121212"/>
          <w:spacing w:val="0"/>
          <w:sz w:val="24"/>
          <w:szCs w:val="27"/>
          <w:shd w:val="clear" w:fill="FFFFFF"/>
        </w:rPr>
        <w:t>通常认为客观标准高于个人偏好。在做决定的时候，他们通常更多地基于逻辑，而不是对人情世故的考虑(T）。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294" w:beforeAutospacing="0" w:after="294" w:afterAutospacing="0"/>
        <w:ind w:left="0" w:right="0" w:firstLine="0"/>
        <w:rPr>
          <w:rFonts w:hint="default" w:ascii="-apple-system" w:hAnsi="-apple-system" w:eastAsia="微软雅黑" w:cs="-apple-system"/>
          <w:i w:val="0"/>
          <w:caps w:val="0"/>
          <w:color w:val="121212"/>
          <w:spacing w:val="0"/>
          <w:sz w:val="24"/>
          <w:szCs w:val="27"/>
        </w:rPr>
      </w:pPr>
      <w:r>
        <w:rPr>
          <w:rFonts w:hint="default" w:ascii="-apple-system" w:hAnsi="-apple-system" w:eastAsia="微软雅黑" w:cs="-apple-system"/>
          <w:i w:val="0"/>
          <w:caps w:val="0"/>
          <w:color w:val="121212"/>
          <w:spacing w:val="0"/>
          <w:sz w:val="24"/>
          <w:szCs w:val="27"/>
          <w:shd w:val="clear" w:fill="FFFFFF"/>
        </w:rPr>
        <w:t>ENTP会保留意见或推迟作出重要的决定，更倾向于“开放选择权”，更能应对变化（P）。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294" w:beforeAutospacing="0" w:after="294" w:afterAutospacing="0"/>
        <w:ind w:left="0" w:right="0" w:firstLine="0"/>
        <w:rPr>
          <w:rFonts w:hint="default" w:ascii="-apple-system" w:hAnsi="-apple-system" w:eastAsia="微软雅黑" w:cs="-apple-system"/>
          <w:i w:val="0"/>
          <w:caps w:val="0"/>
          <w:color w:val="121212"/>
          <w:spacing w:val="0"/>
          <w:sz w:val="24"/>
          <w:szCs w:val="27"/>
        </w:rPr>
      </w:pPr>
      <w:r>
        <w:rPr>
          <w:rFonts w:hint="default" w:ascii="-apple-system" w:hAnsi="-apple-system" w:eastAsia="微软雅黑" w:cs="-apple-system"/>
          <w:i w:val="0"/>
          <w:caps w:val="0"/>
          <w:color w:val="121212"/>
          <w:spacing w:val="0"/>
          <w:sz w:val="24"/>
          <w:szCs w:val="27"/>
          <w:shd w:val="clear" w:fill="FFFFFF"/>
        </w:rPr>
        <w:t>在学习和生活中，跟所有NP一样，“大条”是他们的标志，丢三落四和犯低级错误是家常便饭；同时跟多数NT一样，一切不需要探究原理，靠死记硬背的学科同样是ENTP的死穴。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294" w:beforeAutospacing="0" w:after="294" w:afterAutospacing="0"/>
        <w:ind w:left="0" w:right="0" w:firstLine="0"/>
        <w:rPr>
          <w:rFonts w:hint="default" w:ascii="-apple-system" w:hAnsi="-apple-system" w:eastAsia="微软雅黑" w:cs="-apple-system"/>
          <w:i w:val="0"/>
          <w:caps w:val="0"/>
          <w:color w:val="121212"/>
          <w:spacing w:val="0"/>
          <w:sz w:val="24"/>
          <w:szCs w:val="27"/>
        </w:rPr>
      </w:pPr>
      <w:r>
        <w:rPr>
          <w:rFonts w:hint="default" w:ascii="-apple-system" w:hAnsi="-apple-system" w:eastAsia="微软雅黑" w:cs="-apple-system"/>
          <w:i w:val="0"/>
          <w:caps w:val="0"/>
          <w:color w:val="121212"/>
          <w:spacing w:val="0"/>
          <w:sz w:val="24"/>
          <w:szCs w:val="27"/>
          <w:shd w:val="clear" w:fill="FFFFFF"/>
        </w:rPr>
        <w:t>ENTP一般会对物理、数学这种抽象思维学科更感兴趣。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微软雅黑" w:cs="楷体"/>
          <w:sz w:val="32"/>
          <w:szCs w:val="32"/>
        </w:rPr>
        <w:t>3. 对规划的调整及原则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首先，基于自己的性格，我会无条件的服从及完成计划内所有事物，在自身不断成熟的过程中开始明白既然一切遵从计划，则从一开始就应该指定合理的目标计划，而不是一味的降低要求，如果在工作中遇到能力内无法解决的事物，我首先会向他人求助，以达成解决问题的目的，若在无法完成我会深刻反省自身，并提升自己。其次，从自身能力来看我不会去指定长期目标，一般都已若干个短期目标构成一学期的目标，既不会有太长的时间跨度引起自身懒惰，也用目标达成来鼓励自己更进一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微软雅黑" w:cs="楷体"/>
          <w:sz w:val="32"/>
          <w:szCs w:val="32"/>
        </w:rPr>
        <w:t>五、总结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Arial Unicode MS" w:hAnsi="Arial Unicode MS" w:eastAsia="微软雅黑" w:cs="Arial Unicode MS"/>
          <w:b w:val="0"/>
          <w:bCs w:val="0"/>
          <w:i w:val="0"/>
          <w:iCs w:val="0"/>
          <w:sz w:val="24"/>
        </w:rPr>
        <w:t>这只是我现在对自己职业的规划，我是一切从实际出发考虑了各种因素，我相信它很符合自己，我也会按照上面写的一样努力去做，争取能够象自己现在规划的一样</w:t>
      </w:r>
      <w:r>
        <w:rPr>
          <w:rFonts w:ascii="Helvetica Neue" w:hAnsi="Helvetica Neue" w:eastAsia="微软雅黑"/>
          <w:sz w:val="24"/>
        </w:rPr>
        <w:t>.</w:t>
      </w:r>
      <w:r>
        <w:rPr>
          <w:rFonts w:hint="eastAsia" w:ascii="Arial Unicode MS" w:hAnsi="Arial Unicode MS" w:eastAsia="微软雅黑" w:cs="Arial Unicode MS"/>
          <w:b w:val="0"/>
          <w:bCs w:val="0"/>
          <w:i w:val="0"/>
          <w:iCs w:val="0"/>
          <w:sz w:val="24"/>
        </w:rPr>
        <w:t>当然这里面必定存在这一些不足之处，再今后我会不断的更新，但是这个大方向是不会变的。梦想与现实之间总是存在着差距，但是这种差距是可以通过自己的努力来消除，这个过程也就是梦想实现的过程。我深深的知道要实现以上规划不是一件容易的事，其过程之艰难是可想而知的。</w:t>
      </w:r>
      <w:r>
        <w:rPr>
          <w:rFonts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其实，每个人心中都有一座山峰，雕刻着理想、信念、追求、抱负。每个人心中都有一片森林，承载着收获、芬芳、失意、磨砺。但是，无论眼底闪过多少刀光剑影，只要没有付诸行动，那么，一切都只是镜中花，水中月，可望而不可及。成功，不相信幻影。个人，若要获得成功，必须得拿出勇气，付出努力、拼博、奋斗。我相信，未来，只掌握在自己手中。我的大学我的路，挑战自我！永不言败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楷体" w:cs="微软雅黑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楷体" w:cs="微软雅黑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楷体" w:cs="微软雅黑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楷体" w:cs="微软雅黑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="华文楷体" w:hAnsi="华文楷体" w:eastAsia="华文楷体"/>
          <w:b/>
          <w:sz w:val="96"/>
        </w:rPr>
      </w:pPr>
      <w:r>
        <w:rPr>
          <w:rFonts w:hint="eastAsia" w:ascii="华文楷体" w:hAnsi="华文楷体" w:eastAsia="华文楷体"/>
          <w:b/>
          <w:sz w:val="96"/>
        </w:rPr>
        <w:t>职业生涯</w:t>
      </w:r>
    </w:p>
    <w:p>
      <w:pPr>
        <w:jc w:val="center"/>
        <w:rPr>
          <w:rFonts w:hint="eastAsia" w:ascii="华文楷体" w:hAnsi="华文楷体" w:eastAsia="华文楷体"/>
          <w:b/>
          <w:sz w:val="96"/>
        </w:rPr>
      </w:pPr>
      <w:r>
        <w:rPr>
          <w:rFonts w:hint="eastAsia" w:ascii="华文楷体" w:hAnsi="华文楷体" w:eastAsia="华文楷体"/>
          <w:b/>
          <w:sz w:val="96"/>
        </w:rPr>
        <w:t>人物访谈报告</w:t>
      </w:r>
    </w:p>
    <w:p>
      <w:pPr>
        <w:jc w:val="center"/>
        <w:rPr>
          <w:rFonts w:hint="eastAsia"/>
          <w:sz w:val="36"/>
        </w:rPr>
      </w:pPr>
    </w:p>
    <w:p>
      <w:pPr>
        <w:jc w:val="center"/>
        <w:rPr>
          <w:rFonts w:ascii="楷体" w:hAnsi="楷体" w:eastAsia="楷体" w:cs="楷体"/>
          <w:sz w:val="84"/>
          <w:szCs w:val="84"/>
        </w:rPr>
      </w:pPr>
    </w:p>
    <w:tbl>
      <w:tblPr>
        <w:tblStyle w:val="10"/>
        <w:tblW w:w="7875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7"/>
        <w:gridCol w:w="47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3127" w:type="dxa"/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32"/>
                <w:szCs w:val="32"/>
              </w:rPr>
              <w:t>学    院</w:t>
            </w:r>
          </w:p>
        </w:tc>
        <w:tc>
          <w:tcPr>
            <w:tcW w:w="4748" w:type="dxa"/>
            <w:tcBorders>
              <w:top w:val="nil"/>
              <w:left w:val="nil"/>
              <w:bottom w:val="single" w:color="auto" w:sz="2" w:space="0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kern w:val="2"/>
                <w:sz w:val="32"/>
                <w:szCs w:val="32"/>
                <w:lang w:val="en-US" w:eastAsia="zh-CN"/>
              </w:rPr>
              <w:t>海峡学院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3127" w:type="dxa"/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32"/>
                <w:szCs w:val="32"/>
              </w:rPr>
              <w:t>学    号</w:t>
            </w:r>
          </w:p>
        </w:tc>
        <w:tc>
          <w:tcPr>
            <w:tcW w:w="4748" w:type="dxa"/>
            <w:tcBorders>
              <w:top w:val="single" w:color="auto" w:sz="2" w:space="0"/>
              <w:left w:val="nil"/>
              <w:bottom w:val="single" w:color="auto" w:sz="2" w:space="0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kern w:val="2"/>
                <w:sz w:val="32"/>
                <w:szCs w:val="32"/>
                <w:lang w:val="en-US" w:eastAsia="zh-CN"/>
              </w:rPr>
              <w:t>3206115432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3127" w:type="dxa"/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32"/>
                <w:szCs w:val="32"/>
              </w:rPr>
              <w:t>班    级</w:t>
            </w:r>
          </w:p>
        </w:tc>
        <w:tc>
          <w:tcPr>
            <w:tcW w:w="4748" w:type="dxa"/>
            <w:tcBorders>
              <w:top w:val="single" w:color="auto" w:sz="2" w:space="0"/>
              <w:left w:val="nil"/>
              <w:bottom w:val="single" w:color="auto" w:sz="2" w:space="0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kern w:val="2"/>
                <w:sz w:val="32"/>
                <w:szCs w:val="32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3127" w:type="dxa"/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32"/>
                <w:szCs w:val="32"/>
              </w:rPr>
              <w:t>姓    名</w:t>
            </w:r>
          </w:p>
        </w:tc>
        <w:tc>
          <w:tcPr>
            <w:tcW w:w="4748" w:type="dxa"/>
            <w:tcBorders>
              <w:top w:val="single" w:color="auto" w:sz="2" w:space="0"/>
              <w:left w:val="nil"/>
              <w:bottom w:val="single" w:color="auto" w:sz="2" w:space="0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kern w:val="2"/>
                <w:sz w:val="32"/>
                <w:szCs w:val="32"/>
                <w:lang w:val="en-US" w:eastAsia="zh-CN"/>
              </w:rPr>
              <w:t>李程威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3127" w:type="dxa"/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32"/>
                <w:szCs w:val="32"/>
              </w:rPr>
              <w:t>完成时间</w:t>
            </w:r>
          </w:p>
        </w:tc>
        <w:tc>
          <w:tcPr>
            <w:tcW w:w="4748" w:type="dxa"/>
            <w:tcBorders>
              <w:top w:val="single" w:color="auto" w:sz="2" w:space="0"/>
              <w:left w:val="nil"/>
              <w:bottom w:val="single" w:color="auto" w:sz="2" w:space="0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kern w:val="2"/>
                <w:sz w:val="32"/>
                <w:szCs w:val="32"/>
                <w:lang w:val="en-US" w:eastAsia="zh-CN"/>
              </w:rPr>
              <w:t>2020.12.05</w:t>
            </w:r>
          </w:p>
        </w:tc>
      </w:tr>
    </w:tbl>
    <w:p>
      <w:pPr>
        <w:jc w:val="center"/>
        <w:rPr>
          <w:rFonts w:hint="eastAsia"/>
          <w:sz w:val="36"/>
        </w:rPr>
      </w:pPr>
    </w:p>
    <w:p>
      <w:pPr>
        <w:jc w:val="center"/>
        <w:rPr>
          <w:rFonts w:hint="eastAsia"/>
          <w:sz w:val="36"/>
        </w:rPr>
      </w:pPr>
    </w:p>
    <w:p>
      <w:pPr>
        <w:jc w:val="center"/>
        <w:rPr>
          <w:rFonts w:hint="eastAsia"/>
          <w:sz w:val="36"/>
        </w:rPr>
      </w:pPr>
    </w:p>
    <w:p>
      <w:pPr>
        <w:jc w:val="left"/>
        <w:rPr>
          <w:rFonts w:hint="eastAsia"/>
          <w:sz w:val="36"/>
        </w:rPr>
      </w:pPr>
      <w:r>
        <w:rPr>
          <w:rFonts w:hint="eastAsia"/>
          <w:sz w:val="36"/>
        </w:rPr>
        <w:t>访谈1</w:t>
      </w:r>
    </w:p>
    <w:p>
      <w:pPr>
        <w:jc w:val="left"/>
        <w:rPr>
          <w:rFonts w:hint="eastAsia"/>
          <w:sz w:val="36"/>
        </w:rPr>
      </w:pPr>
      <w:r>
        <w:rPr>
          <w:sz w:val="36"/>
        </w:rPr>
        <w:t>被采访人：</w:t>
      </w:r>
      <w:r>
        <w:rPr>
          <w:rFonts w:ascii="-apple-system" w:hAnsi="-apple-system" w:eastAsia="-apple-system" w:cs="-apple-system"/>
          <w:i w:val="0"/>
          <w:caps w:val="0"/>
          <w:color w:val="121212"/>
          <w:spacing w:val="0"/>
          <w:sz w:val="27"/>
          <w:szCs w:val="27"/>
          <w:shd w:val="clear" w:fill="FFFFFF"/>
        </w:rPr>
        <w:t>阿乐商城总运营人</w:t>
      </w:r>
      <w:r>
        <w:rPr>
          <w:rFonts w:hint="eastAsia" w:ascii="-apple-system" w:hAnsi="-apple-system" w:eastAsia="宋体" w:cs="-apple-system"/>
          <w:i w:val="0"/>
          <w:caps w:val="0"/>
          <w:color w:val="121212"/>
          <w:spacing w:val="0"/>
          <w:sz w:val="27"/>
          <w:szCs w:val="27"/>
          <w:shd w:val="clear" w:fill="FFFFFF"/>
          <w:lang w:val="en-US" w:eastAsia="zh-CN"/>
        </w:rPr>
        <w:t>--</w:t>
      </w:r>
      <w:r>
        <w:rPr>
          <w:rFonts w:ascii="-apple-system" w:hAnsi="-apple-system" w:eastAsia="-apple-system" w:cs="-apple-system"/>
          <w:i w:val="0"/>
          <w:caps w:val="0"/>
          <w:color w:val="121212"/>
          <w:spacing w:val="0"/>
          <w:sz w:val="27"/>
          <w:szCs w:val="27"/>
          <w:shd w:val="clear" w:fill="FFFFFF"/>
        </w:rPr>
        <w:t>黄金帆</w:t>
      </w:r>
      <w:r>
        <w:rPr>
          <w:rFonts w:hint="eastAsia"/>
          <w:sz w:val="36"/>
        </w:rPr>
        <w:t xml:space="preserve">          </w:t>
      </w:r>
    </w:p>
    <w:p>
      <w:pPr>
        <w:jc w:val="left"/>
        <w:rPr>
          <w:rFonts w:hint="eastAsia"/>
          <w:sz w:val="36"/>
        </w:rPr>
      </w:pPr>
      <w:r>
        <w:rPr>
          <w:rFonts w:hint="eastAsia"/>
          <w:sz w:val="36"/>
        </w:rPr>
        <w:t>从事行业：</w:t>
      </w:r>
      <w:r>
        <w:rPr>
          <w:rFonts w:ascii="-apple-system" w:hAnsi="-apple-system" w:eastAsia="-apple-system" w:cs="-apple-system"/>
          <w:i w:val="0"/>
          <w:caps w:val="0"/>
          <w:color w:val="121212"/>
          <w:spacing w:val="0"/>
          <w:sz w:val="27"/>
          <w:szCs w:val="27"/>
          <w:shd w:val="clear" w:fill="FFFFFF"/>
        </w:rPr>
        <w:t>自营线上平台</w:t>
      </w:r>
    </w:p>
    <w:p>
      <w:pPr>
        <w:jc w:val="left"/>
        <w:rPr>
          <w:rFonts w:hint="eastAsia"/>
          <w:sz w:val="36"/>
        </w:rPr>
      </w:pPr>
      <w:r>
        <w:rPr>
          <w:rFonts w:hint="eastAsia"/>
          <w:sz w:val="36"/>
        </w:rPr>
        <w:t>年    龄：</w:t>
      </w:r>
      <w:r>
        <w:rPr>
          <w:rFonts w:hint="eastAsia"/>
          <w:sz w:val="36"/>
          <w:lang w:val="en-US" w:eastAsia="zh-CN"/>
        </w:rPr>
        <w:t>25岁</w:t>
      </w:r>
      <w:r>
        <w:rPr>
          <w:rFonts w:hint="eastAsia"/>
          <w:sz w:val="36"/>
        </w:rPr>
        <w:t xml:space="preserve">               </w:t>
      </w:r>
    </w:p>
    <w:p>
      <w:pPr>
        <w:jc w:val="left"/>
        <w:rPr>
          <w:rFonts w:hint="eastAsia"/>
          <w:sz w:val="36"/>
        </w:rPr>
      </w:pPr>
      <w:r>
        <w:rPr>
          <w:rFonts w:hint="eastAsia"/>
          <w:sz w:val="36"/>
        </w:rPr>
        <w:t>采访方式：</w:t>
      </w:r>
      <w:r>
        <w:rPr>
          <w:rFonts w:hint="eastAsia"/>
          <w:sz w:val="36"/>
          <w:lang w:val="en-US" w:eastAsia="zh-CN"/>
        </w:rPr>
        <w:t>视频采访</w:t>
      </w:r>
    </w:p>
    <w:p>
      <w:pPr>
        <w:pStyle w:val="14"/>
        <w:numPr>
          <w:ilvl w:val="0"/>
          <w:numId w:val="6"/>
        </w:numPr>
        <w:ind w:firstLineChars="0"/>
        <w:jc w:val="left"/>
        <w:rPr>
          <w:rFonts w:hint="eastAsia"/>
          <w:sz w:val="36"/>
        </w:rPr>
      </w:pPr>
      <w:r>
        <w:rPr>
          <w:rFonts w:hint="eastAsia"/>
          <w:sz w:val="36"/>
        </w:rPr>
        <w:t>问：</w:t>
      </w:r>
      <w:r>
        <w:rPr>
          <w:rFonts w:ascii="-apple-system" w:hAnsi="-apple-system" w:eastAsia="-apple-system" w:cs="-apple-system"/>
          <w:b/>
          <w:i w:val="0"/>
          <w:caps w:val="0"/>
          <w:color w:val="121212"/>
          <w:spacing w:val="0"/>
          <w:sz w:val="27"/>
          <w:szCs w:val="27"/>
          <w:shd w:val="clear" w:fill="FFFFFF"/>
        </w:rPr>
        <w:t>是什么样的情况下你进入了北京人和易行科技有限公司？</w:t>
      </w:r>
    </w:p>
    <w:p>
      <w:pPr>
        <w:pStyle w:val="14"/>
        <w:numPr>
          <w:ilvl w:val="0"/>
          <w:numId w:val="0"/>
        </w:numPr>
        <w:ind w:leftChars="0"/>
        <w:jc w:val="left"/>
        <w:rPr>
          <w:rFonts w:hint="eastAsia"/>
          <w:sz w:val="36"/>
        </w:rPr>
      </w:pPr>
      <w:r>
        <w:rPr>
          <w:rFonts w:hint="eastAsia"/>
          <w:sz w:val="36"/>
        </w:rPr>
        <w:t>答：</w:t>
      </w:r>
      <w:r>
        <w:rPr>
          <w:rFonts w:ascii="-apple-system" w:hAnsi="-apple-system" w:eastAsia="-apple-system" w:cs="-apple-system"/>
          <w:i w:val="0"/>
          <w:caps w:val="0"/>
          <w:color w:val="121212"/>
          <w:spacing w:val="0"/>
          <w:sz w:val="27"/>
          <w:szCs w:val="27"/>
          <w:shd w:val="clear" w:fill="FFFFFF"/>
        </w:rPr>
        <w:t>在2017年11月份的时候，那时候正好面临毕业找实习工作，当时公司去了我学校做校招。公司经营的是汽车配件销售管理，这和自己所学的汽车知识是相挂钩得，就毅然决然得和我的两个同学去投了一个简历进行了面试，我们都通过了。</w:t>
      </w:r>
    </w:p>
    <w:p>
      <w:pPr>
        <w:pStyle w:val="14"/>
        <w:numPr>
          <w:ilvl w:val="0"/>
          <w:numId w:val="0"/>
        </w:numPr>
        <w:ind w:leftChars="0"/>
        <w:jc w:val="left"/>
        <w:rPr>
          <w:rFonts w:ascii="-apple-system" w:hAnsi="-apple-system" w:eastAsia="-apple-system" w:cs="-apple-system"/>
          <w:b/>
          <w:i w:val="0"/>
          <w:caps w:val="0"/>
          <w:color w:val="121212"/>
          <w:spacing w:val="0"/>
          <w:sz w:val="27"/>
          <w:szCs w:val="27"/>
          <w:shd w:val="clear" w:fill="FFFFFF"/>
        </w:rPr>
      </w:pPr>
      <w:r>
        <w:rPr>
          <w:rFonts w:hint="eastAsia" w:ascii="-apple-system" w:hAnsi="-apple-system" w:eastAsia="宋体" w:cs="-apple-system"/>
          <w:i w:val="0"/>
          <w:caps w:val="0"/>
          <w:color w:val="121212"/>
          <w:spacing w:val="0"/>
          <w:sz w:val="36"/>
          <w:szCs w:val="36"/>
          <w:shd w:val="clear" w:fill="FFFFFF"/>
          <w:lang w:val="en-US" w:eastAsia="zh-CN"/>
        </w:rPr>
        <w:t>2 问</w:t>
      </w:r>
      <w:r>
        <w:rPr>
          <w:rFonts w:hint="eastAsia"/>
          <w:sz w:val="36"/>
          <w:szCs w:val="36"/>
        </w:rPr>
        <w:t>：</w:t>
      </w:r>
      <w:r>
        <w:rPr>
          <w:rFonts w:ascii="-apple-system" w:hAnsi="-apple-system" w:eastAsia="-apple-system" w:cs="-apple-system"/>
          <w:b/>
          <w:i w:val="0"/>
          <w:caps w:val="0"/>
          <w:color w:val="121212"/>
          <w:spacing w:val="0"/>
          <w:sz w:val="27"/>
          <w:szCs w:val="27"/>
          <w:shd w:val="clear" w:fill="FFFFFF"/>
        </w:rPr>
        <w:t>进入公司后一开始做的什么工作？做的怎么样？</w:t>
      </w:r>
    </w:p>
    <w:p>
      <w:pPr>
        <w:pStyle w:val="14"/>
        <w:numPr>
          <w:ilvl w:val="0"/>
          <w:numId w:val="0"/>
        </w:numPr>
        <w:ind w:leftChars="0"/>
        <w:jc w:val="left"/>
        <w:rPr>
          <w:rFonts w:hint="eastAsia" w:ascii="-apple-system" w:hAnsi="-apple-system" w:eastAsia="-apple-system" w:cs="-apple-system"/>
          <w:b/>
          <w:i w:val="0"/>
          <w:caps w:val="0"/>
          <w:color w:val="121212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/>
          <w:sz w:val="36"/>
          <w:lang w:val="en-US" w:eastAsia="zh-CN"/>
        </w:rPr>
        <w:t xml:space="preserve">    </w:t>
      </w:r>
      <w:r>
        <w:rPr>
          <w:rFonts w:hint="eastAsia"/>
          <w:sz w:val="36"/>
        </w:rPr>
        <w:t>答：</w:t>
      </w:r>
      <w:r>
        <w:rPr>
          <w:rFonts w:ascii="-apple-system" w:hAnsi="-apple-system" w:eastAsia="-apple-system" w:cs="-apple-system"/>
          <w:i w:val="0"/>
          <w:caps w:val="0"/>
          <w:color w:val="121212"/>
          <w:spacing w:val="0"/>
          <w:sz w:val="27"/>
          <w:szCs w:val="27"/>
          <w:shd w:val="clear" w:fill="FFFFFF"/>
        </w:rPr>
        <w:t>当时进入公司时我的岗位是销售实习生。一开始是有一个经理王利超，也是公司现在的华东大区区域经理，他带着我们。安排我到仓库去学习，那时候也正好是冬天，我和我的一个同事每天6点就起床，骑4.5公里的自行车，然后再坐1个多小时的公交才到仓库。我们就自己学习产品和帮忙拣货，当时王经理只让我们学习1周，但为了能学到更多得产品知识，于是我们就呆了1个月。再后来，我的两个同学都离开了，也只剩下了我。现在想来还很感谢这段时间的一个学习，改掉了我懒散的习惯和身上的学生气息，也学着慢慢去适应社会了。</w:t>
      </w:r>
    </w:p>
    <w:p>
      <w:pPr>
        <w:pStyle w:val="14"/>
        <w:ind w:left="720" w:firstLine="0" w:firstLineChars="0"/>
        <w:jc w:val="left"/>
        <w:rPr>
          <w:rFonts w:ascii="-apple-system" w:hAnsi="-apple-system" w:eastAsia="-apple-system" w:cs="-apple-system"/>
          <w:i w:val="0"/>
          <w:caps w:val="0"/>
          <w:color w:val="121212"/>
          <w:spacing w:val="0"/>
          <w:sz w:val="27"/>
          <w:szCs w:val="27"/>
          <w:shd w:val="clear" w:fill="FFFFFF"/>
        </w:rPr>
      </w:pPr>
    </w:p>
    <w:p>
      <w:pPr>
        <w:pStyle w:val="14"/>
        <w:ind w:left="720" w:firstLine="0" w:firstLineChars="0"/>
        <w:jc w:val="left"/>
        <w:rPr>
          <w:rFonts w:ascii="-apple-system" w:hAnsi="-apple-system" w:eastAsia="-apple-system" w:cs="-apple-system"/>
          <w:i w:val="0"/>
          <w:caps w:val="0"/>
          <w:color w:val="121212"/>
          <w:spacing w:val="0"/>
          <w:sz w:val="27"/>
          <w:szCs w:val="27"/>
          <w:shd w:val="clear" w:fill="FFFFFF"/>
        </w:rPr>
      </w:pPr>
    </w:p>
    <w:p>
      <w:pPr>
        <w:pStyle w:val="14"/>
        <w:ind w:left="720" w:firstLine="0" w:firstLineChars="0"/>
        <w:jc w:val="left"/>
        <w:rPr>
          <w:rFonts w:ascii="-apple-system" w:hAnsi="-apple-system" w:eastAsia="-apple-system" w:cs="-apple-system"/>
          <w:i w:val="0"/>
          <w:caps w:val="0"/>
          <w:color w:val="121212"/>
          <w:spacing w:val="0"/>
          <w:sz w:val="27"/>
          <w:szCs w:val="27"/>
          <w:shd w:val="clear" w:fill="FFFFFF"/>
        </w:rPr>
      </w:pPr>
    </w:p>
    <w:p>
      <w:pPr>
        <w:pStyle w:val="14"/>
        <w:numPr>
          <w:ilvl w:val="0"/>
          <w:numId w:val="0"/>
        </w:numPr>
        <w:ind w:leftChars="0"/>
        <w:jc w:val="left"/>
        <w:rPr>
          <w:rFonts w:ascii="-apple-system" w:hAnsi="-apple-system" w:eastAsia="-apple-system" w:cs="-apple-system"/>
          <w:b/>
          <w:i w:val="0"/>
          <w:caps w:val="0"/>
          <w:color w:val="121212"/>
          <w:spacing w:val="0"/>
          <w:sz w:val="27"/>
          <w:szCs w:val="27"/>
          <w:shd w:val="clear" w:fill="FFFFFF"/>
        </w:rPr>
      </w:pPr>
      <w:r>
        <w:rPr>
          <w:rFonts w:hint="eastAsia" w:ascii="-apple-system" w:hAnsi="-apple-system" w:eastAsia="宋体" w:cs="-apple-system"/>
          <w:i w:val="0"/>
          <w:caps w:val="0"/>
          <w:color w:val="121212"/>
          <w:spacing w:val="0"/>
          <w:sz w:val="36"/>
          <w:szCs w:val="36"/>
          <w:shd w:val="clear" w:fill="FFFFFF"/>
          <w:lang w:val="en-US" w:eastAsia="zh-CN"/>
        </w:rPr>
        <w:t>3 问：</w:t>
      </w:r>
      <w:r>
        <w:rPr>
          <w:rFonts w:ascii="-apple-system" w:hAnsi="-apple-system" w:eastAsia="-apple-system" w:cs="-apple-system"/>
          <w:b/>
          <w:i w:val="0"/>
          <w:caps w:val="0"/>
          <w:color w:val="121212"/>
          <w:spacing w:val="0"/>
          <w:sz w:val="27"/>
          <w:szCs w:val="27"/>
          <w:shd w:val="clear" w:fill="FFFFFF"/>
        </w:rPr>
        <w:t>在这个工作过程中受到过什么冲击吗，当时又是怎样想得？</w:t>
      </w:r>
    </w:p>
    <w:p>
      <w:pPr>
        <w:pStyle w:val="14"/>
        <w:numPr>
          <w:ilvl w:val="0"/>
          <w:numId w:val="0"/>
        </w:numPr>
        <w:ind w:leftChars="0"/>
        <w:jc w:val="left"/>
        <w:rPr>
          <w:rFonts w:ascii="-apple-system" w:hAnsi="-apple-system" w:eastAsia="-apple-system" w:cs="-apple-system"/>
          <w:i w:val="0"/>
          <w:caps w:val="0"/>
          <w:color w:val="121212"/>
          <w:spacing w:val="0"/>
          <w:sz w:val="27"/>
          <w:szCs w:val="27"/>
          <w:shd w:val="clear" w:fill="FFFFFF"/>
        </w:rPr>
      </w:pPr>
      <w:r>
        <w:rPr>
          <w:rFonts w:hint="eastAsia" w:ascii="-apple-system" w:hAnsi="-apple-system" w:eastAsia="宋体" w:cs="-apple-system"/>
          <w:b/>
          <w:i w:val="0"/>
          <w:caps w:val="0"/>
          <w:color w:val="121212"/>
          <w:spacing w:val="0"/>
          <w:sz w:val="27"/>
          <w:szCs w:val="27"/>
          <w:shd w:val="clear" w:fill="FFFFFF"/>
          <w:lang w:val="en-US" w:eastAsia="zh-CN"/>
        </w:rPr>
        <w:t>答：</w:t>
      </w:r>
      <w:r>
        <w:rPr>
          <w:rFonts w:ascii="-apple-system" w:hAnsi="-apple-system" w:eastAsia="-apple-system" w:cs="-apple-system"/>
          <w:i w:val="0"/>
          <w:caps w:val="0"/>
          <w:color w:val="121212"/>
          <w:spacing w:val="0"/>
          <w:sz w:val="27"/>
          <w:szCs w:val="27"/>
          <w:shd w:val="clear" w:fill="FFFFFF"/>
        </w:rPr>
        <w:t>通过在仓库的学习之后，我觉得自己在销售产品时能算是出口成章了。于是就安排我们去实操地推销售，在汽配城拜访客户。在和客户沟通得时候，我居然全然懵逼了，一问三不知，然后客户就会投来各种嫌弃我得眼光，也没有过什么好脸色，当时自己心里真的特别难受，感觉自己选错了公司，还选错了行业！还有后来，每次回去汇报当天业绩的时候，自己都是零。但我心里特别不服，觉得我并不比别人差，就在心里给自己加油鼓劲，争取做出业绩！因为我相信皇天不负苦心人！</w:t>
      </w:r>
    </w:p>
    <w:p>
      <w:pPr>
        <w:pStyle w:val="14"/>
        <w:numPr>
          <w:ilvl w:val="0"/>
          <w:numId w:val="0"/>
        </w:numPr>
        <w:ind w:leftChars="0"/>
        <w:jc w:val="left"/>
        <w:rPr>
          <w:rFonts w:ascii="-apple-system" w:hAnsi="-apple-system" w:eastAsia="-apple-system" w:cs="-apple-system"/>
          <w:b/>
          <w:i w:val="0"/>
          <w:caps w:val="0"/>
          <w:color w:val="121212"/>
          <w:spacing w:val="0"/>
          <w:sz w:val="27"/>
          <w:szCs w:val="27"/>
          <w:shd w:val="clear" w:fill="FFFFFF"/>
        </w:rPr>
      </w:pPr>
      <w:r>
        <w:rPr>
          <w:rFonts w:hint="eastAsia" w:ascii="-apple-system" w:hAnsi="-apple-system" w:eastAsia="宋体" w:cs="-apple-system"/>
          <w:i w:val="0"/>
          <w:caps w:val="0"/>
          <w:color w:val="121212"/>
          <w:spacing w:val="0"/>
          <w:sz w:val="27"/>
          <w:szCs w:val="27"/>
          <w:shd w:val="clear" w:fill="FFFFFF"/>
          <w:lang w:val="en-US" w:eastAsia="zh-CN"/>
        </w:rPr>
        <w:t>4 问：</w:t>
      </w:r>
      <w:r>
        <w:rPr>
          <w:rFonts w:ascii="-apple-system" w:hAnsi="-apple-system" w:eastAsia="-apple-system" w:cs="-apple-system"/>
          <w:b/>
          <w:i w:val="0"/>
          <w:caps w:val="0"/>
          <w:color w:val="121212"/>
          <w:spacing w:val="0"/>
          <w:sz w:val="27"/>
          <w:szCs w:val="27"/>
          <w:shd w:val="clear" w:fill="FFFFFF"/>
        </w:rPr>
        <w:t>那后来的一年您的工作又有了怎样的发展？</w:t>
      </w:r>
    </w:p>
    <w:p>
      <w:pPr>
        <w:pStyle w:val="14"/>
        <w:numPr>
          <w:ilvl w:val="0"/>
          <w:numId w:val="0"/>
        </w:numPr>
        <w:ind w:leftChars="0"/>
        <w:jc w:val="left"/>
        <w:rPr>
          <w:rFonts w:hint="eastAsia" w:ascii="-apple-system" w:hAnsi="-apple-system" w:eastAsia="宋体" w:cs="-apple-system"/>
          <w:b/>
          <w:i w:val="0"/>
          <w:caps w:val="0"/>
          <w:color w:val="121212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-apple-system" w:hAnsi="-apple-system" w:eastAsia="宋体" w:cs="-apple-system"/>
          <w:b/>
          <w:i w:val="0"/>
          <w:caps w:val="0"/>
          <w:color w:val="121212"/>
          <w:spacing w:val="0"/>
          <w:sz w:val="27"/>
          <w:szCs w:val="27"/>
          <w:shd w:val="clear" w:fill="FFFFFF"/>
          <w:lang w:val="en-US" w:eastAsia="zh-CN"/>
        </w:rPr>
        <w:t>答：</w:t>
      </w:r>
      <w:r>
        <w:rPr>
          <w:rFonts w:ascii="-apple-system" w:hAnsi="-apple-system" w:eastAsia="-apple-system" w:cs="-apple-system"/>
          <w:i w:val="0"/>
          <w:caps w:val="0"/>
          <w:color w:val="121212"/>
          <w:spacing w:val="0"/>
          <w:sz w:val="27"/>
          <w:szCs w:val="27"/>
          <w:shd w:val="clear" w:fill="FFFFFF"/>
        </w:rPr>
        <w:t>后来领导安排我去做电销，给客户打电话做销售，客户接了电话要么是不需要，要么直接给挂了，严重的还会骂人，说“你是傻逼吧！”。在这个期间我也特别气馁和煎熬，心里挺难受，但我还是坚持，坚持，再坚持！有不懂的就去问老同事，问领导，不放弃！终于，在2017年的12月，我做出了23万的业绩！于是，领导就安排我去做了电商客服，当时心里还不乐意，因为这当时对我是一个挺大得挑战，我的专业与这个毫不相干，打字速度也特别慢，但是领导的命令我们就得执行，能理解就理解，不能理解便在执行中理解。于是这就开始了我的电商生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楷体" w:cs="微软雅黑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楷体" w:cs="微软雅黑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楷体" w:cs="微软雅黑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楷体" w:cs="微软雅黑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楷体" w:cs="微软雅黑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Unicode MS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Helvetica Neue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Print">
    <w:panose1 w:val="02000600000000000000"/>
    <w:charset w:val="00"/>
    <w:family w:val="roman"/>
    <w:pitch w:val="default"/>
    <w:sig w:usb0="0000028F" w:usb1="00000000" w:usb2="00000000" w:usb3="00000000" w:csb0="2000009F" w:csb1="4701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607138604">
    <w:nsid w:val="5FCAFD2C"/>
    <w:multiLevelType w:val="singleLevel"/>
    <w:tmpl w:val="5FCAFD2C"/>
    <w:lvl w:ilvl="0" w:tentative="1">
      <w:start w:val="1"/>
      <w:numFmt w:val="decimal"/>
      <w:suff w:val="space"/>
      <w:lvlText w:val="%1."/>
      <w:lvlJc w:val="left"/>
    </w:lvl>
  </w:abstractNum>
  <w:abstractNum w:abstractNumId="1607138037">
    <w:nsid w:val="5FCAFAF5"/>
    <w:multiLevelType w:val="singleLevel"/>
    <w:tmpl w:val="5FCAFAF5"/>
    <w:lvl w:ilvl="0" w:tentative="1">
      <w:start w:val="2"/>
      <w:numFmt w:val="chineseCounting"/>
      <w:suff w:val="nothing"/>
      <w:lvlText w:val="%1、"/>
      <w:lvlJc w:val="left"/>
    </w:lvl>
  </w:abstractNum>
  <w:abstractNum w:abstractNumId="1247298416">
    <w:nsid w:val="4A584370"/>
    <w:multiLevelType w:val="multilevel"/>
    <w:tmpl w:val="4A584370"/>
    <w:lvl w:ilvl="0" w:tentative="1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07138174">
    <w:nsid w:val="5FCAFB7E"/>
    <w:multiLevelType w:val="singleLevel"/>
    <w:tmpl w:val="5FCAFB7E"/>
    <w:lvl w:ilvl="0" w:tentative="1">
      <w:start w:val="2"/>
      <w:numFmt w:val="decimal"/>
      <w:suff w:val="space"/>
      <w:lvlText w:val="%1."/>
      <w:lvlJc w:val="left"/>
    </w:lvl>
  </w:abstractNum>
  <w:abstractNum w:abstractNumId="1607151818">
    <w:nsid w:val="5FCB30CA"/>
    <w:multiLevelType w:val="singleLevel"/>
    <w:tmpl w:val="5FCB30CA"/>
    <w:lvl w:ilvl="0" w:tentative="1">
      <w:start w:val="3"/>
      <w:numFmt w:val="decimal"/>
      <w:suff w:val="space"/>
      <w:lvlText w:val="%1."/>
      <w:lvlJc w:val="left"/>
    </w:lvl>
  </w:abstractNum>
  <w:abstractNum w:abstractNumId="1607151852">
    <w:nsid w:val="5FCB30EC"/>
    <w:multiLevelType w:val="singleLevel"/>
    <w:tmpl w:val="5FCB30EC"/>
    <w:lvl w:ilvl="0" w:tentative="1">
      <w:start w:val="2"/>
      <w:numFmt w:val="decimal"/>
      <w:suff w:val="space"/>
      <w:lvlText w:val="%1."/>
      <w:lvlJc w:val="left"/>
    </w:lvl>
  </w:abstractNum>
  <w:num w:numId="1">
    <w:abstractNumId w:val="1607138037"/>
  </w:num>
  <w:num w:numId="2">
    <w:abstractNumId w:val="1607138604"/>
  </w:num>
  <w:num w:numId="3">
    <w:abstractNumId w:val="1607138174"/>
  </w:num>
  <w:num w:numId="4">
    <w:abstractNumId w:val="1607151852"/>
  </w:num>
  <w:num w:numId="5">
    <w:abstractNumId w:val="1607151818"/>
  </w:num>
  <w:num w:numId="6">
    <w:abstractNumId w:val="12472984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2C7"/>
    <w:rsid w:val="0042778D"/>
    <w:rsid w:val="004762C7"/>
    <w:rsid w:val="009F58E0"/>
    <w:rsid w:val="00F31860"/>
    <w:rsid w:val="32EC1B7E"/>
    <w:rsid w:val="38FE40A4"/>
    <w:rsid w:val="4A5C53E4"/>
    <w:rsid w:val="67C9236D"/>
    <w:rsid w:val="6CB73699"/>
    <w:rsid w:val="783048F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9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uiPriority w:val="0"/>
    <w:rPr>
      <w:sz w:val="18"/>
      <w:szCs w:val="18"/>
    </w:r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uiPriority w:val="0"/>
    <w:rPr>
      <w:color w:val="0000FF"/>
      <w:u w:val="single"/>
    </w:rPr>
  </w:style>
  <w:style w:type="table" w:styleId="10">
    <w:name w:val="Table Grid"/>
    <w:basedOn w:val="9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6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框文本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veystem.com</Company>
  <Pages>4</Pages>
  <Words>87</Words>
  <Characters>499</Characters>
  <Lines>4</Lines>
  <Paragraphs>1</Paragraphs>
  <ScaleCrop>false</ScaleCrop>
  <LinksUpToDate>false</LinksUpToDate>
  <CharactersWithSpaces>585</CharactersWithSpaces>
  <Application>WPS Office_10.1.0.5554_F1E327BC-269C-435d-A152-05C5408002CA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2020-10-30T05:30:00Z</dcterms:created>
  <dc:creator>叶砸的 iPad</dc:creator>
  <cp:lastModifiedBy>INNOVATION</cp:lastModifiedBy>
  <dcterms:modified xsi:type="dcterms:W3CDTF">2020-12-07T08:28:30Z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