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5C" w:rsidRDefault="00A60D5C">
      <w:pPr>
        <w:jc w:val="center"/>
        <w:rPr>
          <w:rFonts w:ascii="楷体" w:eastAsia="楷体" w:hAnsi="楷体" w:cs="楷体"/>
          <w:sz w:val="84"/>
          <w:szCs w:val="84"/>
        </w:rPr>
      </w:pPr>
    </w:p>
    <w:p w:rsidR="00A60D5C" w:rsidRDefault="00A60D5C">
      <w:pPr>
        <w:jc w:val="center"/>
        <w:rPr>
          <w:rFonts w:ascii="楷体" w:eastAsia="楷体" w:hAnsi="楷体" w:cs="楷体"/>
          <w:sz w:val="84"/>
          <w:szCs w:val="84"/>
        </w:rPr>
      </w:pPr>
    </w:p>
    <w:p w:rsidR="00A60D5C" w:rsidRDefault="00AC694F">
      <w:pPr>
        <w:jc w:val="center"/>
        <w:rPr>
          <w:rFonts w:ascii="楷体" w:eastAsia="楷体" w:hAnsi="楷体" w:cs="楷体"/>
          <w:sz w:val="84"/>
          <w:szCs w:val="84"/>
        </w:rPr>
      </w:pPr>
      <w:r>
        <w:rPr>
          <w:rFonts w:ascii="楷体" w:eastAsia="楷体" w:hAnsi="楷体" w:cs="楷体" w:hint="eastAsia"/>
          <w:sz w:val="84"/>
          <w:szCs w:val="84"/>
        </w:rPr>
        <w:t>大学生职业生涯</w:t>
      </w:r>
    </w:p>
    <w:p w:rsidR="00A60D5C" w:rsidRDefault="00AC694F">
      <w:pPr>
        <w:jc w:val="center"/>
        <w:rPr>
          <w:rFonts w:ascii="楷体" w:eastAsia="楷体" w:hAnsi="楷体" w:cs="楷体"/>
          <w:sz w:val="84"/>
          <w:szCs w:val="84"/>
        </w:rPr>
      </w:pPr>
      <w:r>
        <w:rPr>
          <w:rFonts w:ascii="楷体" w:eastAsia="楷体" w:hAnsi="楷体" w:cs="楷体" w:hint="eastAsia"/>
          <w:sz w:val="84"/>
          <w:szCs w:val="84"/>
        </w:rPr>
        <w:t>规划书</w:t>
      </w:r>
    </w:p>
    <w:p w:rsidR="00A60D5C" w:rsidRDefault="00A60D5C">
      <w:pPr>
        <w:jc w:val="center"/>
        <w:rPr>
          <w:rFonts w:ascii="楷体" w:eastAsia="楷体" w:hAnsi="楷体" w:cs="楷体"/>
          <w:sz w:val="84"/>
          <w:szCs w:val="84"/>
        </w:rPr>
      </w:pPr>
    </w:p>
    <w:tbl>
      <w:tblPr>
        <w:tblStyle w:val="aa"/>
        <w:tblW w:w="78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4751"/>
      </w:tblGrid>
      <w:tr w:rsidR="00A60D5C">
        <w:trPr>
          <w:trHeight w:val="648"/>
          <w:jc w:val="center"/>
        </w:trPr>
        <w:tc>
          <w:tcPr>
            <w:tcW w:w="3129" w:type="dxa"/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bottom w:val="single" w:sz="0" w:space="0" w:color="auto"/>
            </w:tcBorders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海峡学院</w:t>
            </w:r>
          </w:p>
        </w:tc>
      </w:tr>
      <w:tr w:rsidR="00A60D5C">
        <w:trPr>
          <w:trHeight w:val="648"/>
          <w:jc w:val="center"/>
        </w:trPr>
        <w:tc>
          <w:tcPr>
            <w:tcW w:w="3129" w:type="dxa"/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sz="0" w:space="0" w:color="auto"/>
              <w:bottom w:val="single" w:sz="0" w:space="0" w:color="auto"/>
            </w:tcBorders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楷体" w:eastAsia="楷体" w:hAnsi="楷体" w:cs="楷体"/>
                <w:color w:val="000000"/>
                <w:sz w:val="32"/>
                <w:szCs w:val="32"/>
              </w:rPr>
              <w:t>196115416</w:t>
            </w:r>
          </w:p>
        </w:tc>
      </w:tr>
      <w:tr w:rsidR="00A60D5C">
        <w:trPr>
          <w:trHeight w:val="648"/>
          <w:jc w:val="center"/>
        </w:trPr>
        <w:tc>
          <w:tcPr>
            <w:tcW w:w="3129" w:type="dxa"/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sz="0" w:space="0" w:color="auto"/>
              <w:bottom w:val="single" w:sz="0" w:space="0" w:color="auto"/>
            </w:tcBorders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A</w:t>
            </w:r>
            <w:r>
              <w:rPr>
                <w:rFonts w:ascii="楷体" w:eastAsia="楷体" w:hAnsi="楷体" w:cs="楷体"/>
                <w:color w:val="000000"/>
                <w:sz w:val="32"/>
                <w:szCs w:val="32"/>
              </w:rPr>
              <w:t>C4</w:t>
            </w:r>
          </w:p>
        </w:tc>
      </w:tr>
      <w:tr w:rsidR="00A60D5C">
        <w:trPr>
          <w:trHeight w:val="648"/>
          <w:jc w:val="center"/>
        </w:trPr>
        <w:tc>
          <w:tcPr>
            <w:tcW w:w="3129" w:type="dxa"/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sz="0" w:space="0" w:color="auto"/>
              <w:bottom w:val="single" w:sz="0" w:space="0" w:color="auto"/>
            </w:tcBorders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林雯焰</w:t>
            </w:r>
          </w:p>
        </w:tc>
      </w:tr>
      <w:tr w:rsidR="00A60D5C">
        <w:trPr>
          <w:trHeight w:val="669"/>
          <w:jc w:val="center"/>
        </w:trPr>
        <w:tc>
          <w:tcPr>
            <w:tcW w:w="3129" w:type="dxa"/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sz="0" w:space="0" w:color="auto"/>
              <w:bottom w:val="single" w:sz="0" w:space="0" w:color="auto"/>
            </w:tcBorders>
            <w:shd w:val="clear" w:color="auto" w:fill="FFFFFF"/>
          </w:tcPr>
          <w:p w:rsidR="00A60D5C" w:rsidRDefault="00AC694F">
            <w:pPr>
              <w:jc w:val="center"/>
              <w:rPr>
                <w:rFonts w:ascii="楷体" w:eastAsia="楷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楷体" w:eastAsia="楷体" w:hAnsi="楷体" w:cs="楷体"/>
                <w:color w:val="000000"/>
                <w:sz w:val="32"/>
                <w:szCs w:val="32"/>
              </w:rPr>
              <w:t>020.11.29</w:t>
            </w:r>
          </w:p>
        </w:tc>
      </w:tr>
    </w:tbl>
    <w:p w:rsidR="00A60D5C" w:rsidRDefault="00A60D5C">
      <w:pPr>
        <w:jc w:val="center"/>
        <w:rPr>
          <w:rFonts w:ascii="楷体" w:eastAsia="楷体" w:hAnsi="楷体" w:cs="楷体"/>
          <w:sz w:val="32"/>
          <w:szCs w:val="32"/>
        </w:rPr>
        <w:sectPr w:rsidR="00A60D5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60D5C" w:rsidRDefault="00AC694F">
      <w:pPr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目      录</w:t>
      </w:r>
    </w:p>
    <w:p w:rsidR="00A60D5C" w:rsidRDefault="00AC694F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一、引言</w:t>
      </w:r>
    </w:p>
    <w:p w:rsidR="00A60D5C" w:rsidRDefault="00AC694F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二、认识自我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1. 个人基本情况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bookmarkStart w:id="0" w:name="_Hlk57552297"/>
      <w:r>
        <w:rPr>
          <w:rFonts w:ascii="楷体" w:eastAsia="楷体" w:hAnsi="楷体" w:cs="楷体" w:hint="eastAsia"/>
          <w:sz w:val="32"/>
          <w:szCs w:val="32"/>
        </w:rPr>
        <w:t>2. 职业兴趣/方向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bookmarkStart w:id="1" w:name="_Hlk57552333"/>
      <w:bookmarkEnd w:id="0"/>
      <w:r>
        <w:rPr>
          <w:rFonts w:ascii="楷体" w:eastAsia="楷体" w:hAnsi="楷体" w:cs="楷体" w:hint="eastAsia"/>
          <w:sz w:val="32"/>
          <w:szCs w:val="32"/>
        </w:rPr>
        <w:t>3. 能力与适应性</w:t>
      </w:r>
    </w:p>
    <w:bookmarkEnd w:id="1"/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4. 职业价值观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bookmarkStart w:id="2" w:name="_Hlk57552360"/>
      <w:r>
        <w:rPr>
          <w:rFonts w:ascii="楷体" w:eastAsia="楷体" w:hAnsi="楷体" w:cs="楷体" w:hint="eastAsia"/>
          <w:sz w:val="32"/>
          <w:szCs w:val="32"/>
        </w:rPr>
        <w:t>5. 胜任能力</w:t>
      </w:r>
    </w:p>
    <w:bookmarkEnd w:id="2"/>
    <w:p w:rsidR="00A60D5C" w:rsidRDefault="00AC694F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三、职业生涯条件分析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1. 家庭环境分析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2. 学习环境分析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3. 社会环境分析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bookmarkStart w:id="3" w:name="_Hlk57554763"/>
      <w:r>
        <w:rPr>
          <w:rFonts w:ascii="楷体" w:eastAsia="楷体" w:hAnsi="楷体" w:cs="楷体" w:hint="eastAsia"/>
          <w:sz w:val="32"/>
          <w:szCs w:val="32"/>
        </w:rPr>
        <w:t>4. 职业环境分析</w:t>
      </w:r>
    </w:p>
    <w:bookmarkEnd w:id="3"/>
    <w:p w:rsidR="00A60D5C" w:rsidRDefault="00AC694F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四、个人评估与调整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1. 评估的方式（及内容）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2. 评估的结果与分析</w:t>
      </w:r>
    </w:p>
    <w:p w:rsidR="00A60D5C" w:rsidRDefault="00AC694F">
      <w:pPr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bookmarkStart w:id="4" w:name="_Hlk57555077"/>
      <w:r>
        <w:rPr>
          <w:rFonts w:ascii="楷体" w:eastAsia="楷体" w:hAnsi="楷体" w:cs="楷体" w:hint="eastAsia"/>
          <w:sz w:val="32"/>
          <w:szCs w:val="32"/>
        </w:rPr>
        <w:t>3. 对规划的调整及原则</w:t>
      </w:r>
    </w:p>
    <w:bookmarkEnd w:id="4"/>
    <w:p w:rsidR="00A60D5C" w:rsidRDefault="00AC694F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五、总结</w:t>
      </w:r>
    </w:p>
    <w:p w:rsidR="00A60D5C" w:rsidRDefault="00A60D5C">
      <w:pPr>
        <w:jc w:val="left"/>
        <w:rPr>
          <w:rFonts w:ascii="楷体" w:eastAsia="楷体" w:hAnsi="楷体" w:cs="楷体"/>
          <w:sz w:val="32"/>
          <w:szCs w:val="32"/>
        </w:rPr>
      </w:pP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C694F" w:rsidP="003B4A50">
      <w:pPr>
        <w:ind w:firstLineChars="200" w:firstLine="64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楷体" w:eastAsia="楷体" w:hAnsi="楷体" w:cs="楷体"/>
          <w:color w:val="ED7D31" w:themeColor="accent2"/>
          <w:sz w:val="32"/>
          <w:szCs w:val="32"/>
        </w:rPr>
        <w:br w:type="page"/>
      </w: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一、引言</w:t>
      </w:r>
    </w:p>
    <w:p w:rsidR="00A60D5C" w:rsidRDefault="00AC694F" w:rsidP="003B4A50">
      <w:pPr>
        <w:widowControl/>
        <w:ind w:firstLineChars="200" w:firstLine="640"/>
        <w:rPr>
          <w:rFonts w:asciiTheme="minorEastAsia" w:hAnsiTheme="minorEastAsia" w:cs="楷体"/>
          <w:color w:val="ED7D31" w:themeColor="accent2"/>
          <w:sz w:val="32"/>
          <w:szCs w:val="32"/>
        </w:rPr>
      </w:pPr>
      <w:r>
        <w:rPr>
          <w:rFonts w:asciiTheme="minorEastAsia" w:hAnsiTheme="minorEastAsia" w:hint="eastAsia"/>
          <w:color w:val="000000"/>
          <w:sz w:val="32"/>
          <w:szCs w:val="32"/>
          <w:shd w:val="clear" w:color="auto" w:fill="FFFFFF"/>
        </w:rPr>
        <w:t>在这个人才辈出的社会，竞争成为某种进步的工具，竞争是一种淘汰平庸者的战斗。真正的胜利者是属于那些凡事都做得完美的人。无时无刻我们都要意识到危机，根据各种方式的学习来加强自身的生存能力，加强自身的竞争观念。而大学生活是我们进入社会之前的磨炼和演练，在对自己所学专业课程对应的职业进而了解和定位，确立未来前行的方位，能让我们更有着重点的学习。根据着眼于现学专业课程和个人所长来开展职业生涯规划，还可以解析自己，为今后的奋斗确定方位。一本书中这样写到：一个不能依靠自己的工作能力改变人生的人，是悲剧的，也是可怜的，因为这些人没有把命运掌握在自己的手中，反倒变成命运的奴隶。而人一生中归根结底有多少个春秋，有多少事是值得追忆和怀念的。生命如同一张白纸，等候着我们去勾勒，去谱写。</w:t>
      </w: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60D5C">
      <w:pPr>
        <w:widowControl/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C694F">
      <w:pPr>
        <w:widowControl/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rFonts w:ascii="楷体" w:eastAsia="楷体" w:hAnsi="楷体" w:cs="楷体"/>
          <w:color w:val="ED7D31" w:themeColor="accent2"/>
          <w:sz w:val="32"/>
          <w:szCs w:val="32"/>
        </w:rPr>
        <w:br w:type="page"/>
      </w:r>
    </w:p>
    <w:p w:rsidR="00A60D5C" w:rsidRDefault="00AC694F" w:rsidP="003B4A50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二、认识自我</w:t>
      </w:r>
    </w:p>
    <w:p w:rsidR="00A60D5C" w:rsidRDefault="00AC694F" w:rsidP="003B4A50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sz w:val="32"/>
          <w:szCs w:val="32"/>
          <w:shd w:val="clear" w:color="auto" w:fill="FFFFFF"/>
        </w:rPr>
        <w:t>有这样一句话说是人有两个口袋，胸前一个，后背一个，胸前装的是别人的缺点，后背装的是自己的缺点，换言之，当局者迷，旁观者清。所以说，若能够全面的审视自己，对于我们未来的发展有者不可估量的助力。</w:t>
      </w:r>
    </w:p>
    <w:p w:rsidR="00A60D5C" w:rsidRDefault="00AC694F" w:rsidP="003B4A5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 个人基本情况</w:t>
      </w:r>
    </w:p>
    <w:p w:rsidR="00A60D5C" w:rsidRDefault="00AC694F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1012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D5C" w:rsidRDefault="00A60D5C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Pr="001B0542" w:rsidRDefault="00AC694F" w:rsidP="001B0542">
      <w:pPr>
        <w:widowControl/>
        <w:spacing w:before="100" w:beforeAutospacing="1" w:after="100" w:afterAutospacing="1" w:line="450" w:lineRule="atLeast"/>
        <w:rPr>
          <w:rFonts w:asciiTheme="minorEastAsia" w:hAnsiTheme="minorEastAsia" w:cs="Arial"/>
          <w:kern w:val="0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我是一个内向型的人，</w:t>
      </w:r>
      <w:r>
        <w:rPr>
          <w:rFonts w:asciiTheme="minorEastAsia" w:hAnsiTheme="minorEastAsia" w:cs="Arial"/>
          <w:kern w:val="0"/>
          <w:sz w:val="32"/>
          <w:szCs w:val="32"/>
        </w:rPr>
        <w:t>关注细节是</w:t>
      </w:r>
      <w:r>
        <w:rPr>
          <w:rFonts w:asciiTheme="minorEastAsia" w:hAnsiTheme="minorEastAsia" w:cs="Arial" w:hint="eastAsia"/>
          <w:kern w:val="0"/>
          <w:sz w:val="32"/>
          <w:szCs w:val="32"/>
        </w:rPr>
        <w:t>我</w:t>
      </w:r>
      <w:r>
        <w:rPr>
          <w:rFonts w:asciiTheme="minorEastAsia" w:hAnsiTheme="minorEastAsia" w:cs="Arial"/>
          <w:kern w:val="0"/>
          <w:sz w:val="32"/>
          <w:szCs w:val="32"/>
        </w:rPr>
        <w:t>的强项，能够以现实的角度看问题，准确地把握事实能将精力很好地集中在所需要关注的点上，热情、努力、认真，负责，是值得托付事情的人</w:t>
      </w:r>
      <w:r>
        <w:rPr>
          <w:rFonts w:asciiTheme="minorEastAsia" w:hAnsiTheme="minorEastAsia" w:cs="Arial" w:hint="eastAsia"/>
          <w:kern w:val="0"/>
          <w:sz w:val="32"/>
          <w:szCs w:val="32"/>
        </w:rPr>
        <w:t>。</w:t>
      </w:r>
      <w:r>
        <w:rPr>
          <w:rFonts w:asciiTheme="minorEastAsia" w:hAnsiTheme="minorEastAsia" w:cs="Arial"/>
          <w:kern w:val="0"/>
          <w:sz w:val="32"/>
          <w:szCs w:val="32"/>
        </w:rPr>
        <w:t>做事情的时候会讲求实际效果，采用现实可行的方法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。另外，我</w:t>
      </w:r>
      <w:r>
        <w:rPr>
          <w:rFonts w:asciiTheme="minorEastAsia" w:hAnsiTheme="minorEastAsia" w:cs="Arial"/>
          <w:kern w:val="0"/>
          <w:sz w:val="32"/>
          <w:szCs w:val="32"/>
        </w:rPr>
        <w:t>很重视集体的传统，并努力地去维护它。尽心、尽职、尽责，对连续的、固定的、重复的事也不会厌烦</w:t>
      </w:r>
      <w:r>
        <w:rPr>
          <w:rFonts w:asciiTheme="minorEastAsia" w:hAnsiTheme="minorEastAsia" w:cs="Arial" w:hint="eastAsia"/>
          <w:kern w:val="0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人无完人，金无赤足。我也有缺点，</w:t>
      </w:r>
      <w:r>
        <w:rPr>
          <w:rFonts w:asciiTheme="minorEastAsia" w:hAnsiTheme="minorEastAsia" w:cs="Arial"/>
          <w:kern w:val="0"/>
          <w:sz w:val="32"/>
          <w:szCs w:val="32"/>
        </w:rPr>
        <w:t>不愿意尝试、接受新的和未经考验的观点和想法，难以适应新境况，或者在不同的工作任务之间来回切换时会有困难。希望自己能灵活变通，保持</w:t>
      </w:r>
      <w:r>
        <w:rPr>
          <w:rFonts w:asciiTheme="minorEastAsia" w:hAnsiTheme="minorEastAsia" w:cs="Arial"/>
          <w:kern w:val="0"/>
          <w:sz w:val="32"/>
          <w:szCs w:val="32"/>
        </w:rPr>
        <w:lastRenderedPageBreak/>
        <w:t>适当开放的心态，保持对未知事物的好奇心，加强探索意识，并提前对可能的变化做好准备，并提升随机应变的能力。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但以后我会努力掌握成功的秘诀。总的来说：</w:t>
      </w:r>
      <w:r>
        <w:rPr>
          <w:rFonts w:asciiTheme="minorEastAsia" w:hAnsiTheme="minorEastAsia" w:cs="Arial"/>
          <w:kern w:val="0"/>
          <w:sz w:val="32"/>
          <w:szCs w:val="32"/>
        </w:rPr>
        <w:t>更加关注自己的目标和希望取得的结果，表达自己的感受，学会坚持</w:t>
      </w:r>
      <w:r>
        <w:rPr>
          <w:rFonts w:asciiTheme="minorEastAsia" w:hAnsiTheme="minorEastAsia" w:cs="Arial" w:hint="eastAsia"/>
          <w:kern w:val="0"/>
          <w:sz w:val="32"/>
          <w:szCs w:val="32"/>
        </w:rPr>
        <w:t>。</w:t>
      </w:r>
      <w:r>
        <w:rPr>
          <w:rFonts w:asciiTheme="minorEastAsia" w:hAnsiTheme="minorEastAsia" w:cs="Arial"/>
          <w:kern w:val="0"/>
          <w:sz w:val="32"/>
          <w:szCs w:val="32"/>
        </w:rPr>
        <w:t>不要只顾低头拉车，需要抬头看路，能调整节奏，放松自己，适当松弛一下绷紧的弦</w:t>
      </w:r>
      <w:r>
        <w:rPr>
          <w:rFonts w:asciiTheme="minorEastAsia" w:hAnsiTheme="minorEastAsia" w:cs="Arial" w:hint="eastAsia"/>
          <w:kern w:val="0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  <w:shd w:val="clear" w:color="auto" w:fill="FFFFFF"/>
        </w:rPr>
        <w:t>乐观积极， 对生活充满激情，这将对今后的职业发展起到很大的作用。</w:t>
      </w:r>
    </w:p>
    <w:p w:rsidR="00A60D5C" w:rsidRDefault="00AC694F">
      <w:pPr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2. 职业兴趣/方向</w:t>
      </w:r>
    </w:p>
    <w:p w:rsidR="00A60D5C" w:rsidRDefault="00AC694F">
      <w:pPr>
        <w:ind w:firstLineChars="200" w:firstLine="42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hint="eastAsia"/>
        </w:rPr>
        <w:t>我的职业兴趣测评结果如下图：</w:t>
      </w:r>
    </w:p>
    <w:p w:rsidR="00A60D5C" w:rsidRDefault="00AC694F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30841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D5C" w:rsidRDefault="00AC694F">
      <w:pPr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16059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D5C" w:rsidRPr="001B0542" w:rsidRDefault="00AC694F" w:rsidP="001B0542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通过上图可以看出，我最强的职业兴趣类型是艺术型和常规</w:t>
      </w:r>
      <w:r>
        <w:rPr>
          <w:rFonts w:ascii="宋体" w:eastAsia="宋体" w:hAnsi="宋体" w:cs="宋体" w:hint="eastAsia"/>
          <w:sz w:val="32"/>
          <w:szCs w:val="32"/>
        </w:rPr>
        <w:lastRenderedPageBreak/>
        <w:t>型。这表示我尊重权威和规章制度，喜欢有秩序的、安稳的生活。惯于按照计划和指导做事，按部就班，细心有条理。</w:t>
      </w:r>
    </w:p>
    <w:p w:rsidR="00A60D5C" w:rsidRDefault="00AC694F" w:rsidP="003B4A50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 能力与适应性</w:t>
      </w:r>
    </w:p>
    <w:p w:rsidR="00A60D5C" w:rsidRDefault="00AC694F" w:rsidP="003B4A50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我具有很强的学术思辨能力，从小就喜欢思考问题，并善于发现问题。有一著名的学者说过“真正的能力不在解决收集整理问题而在发现问题”。对于在岗位上的人际关系和升迁等问题，已经变的不重要了。我是一个真诚的人，我想以真诚待人必将活得别人同等的真诚。我并不看重别人的回赠够不够多，只在乎我帮助别人的够不够多。“注重回报的帮助从一开始就不是帮助”。另外，我的价值取向是“知乐行善”，因此也就不会存在多少人际关系上的困惑。</w:t>
      </w:r>
    </w:p>
    <w:p w:rsidR="00A60D5C" w:rsidRDefault="00A60D5C" w:rsidP="003B4A50">
      <w:pPr>
        <w:ind w:firstLine="200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C694F" w:rsidP="003B4A50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 职业价值观</w:t>
      </w:r>
    </w:p>
    <w:p w:rsidR="00A60D5C" w:rsidRDefault="00AC694F" w:rsidP="003B4A50">
      <w:pPr>
        <w:ind w:firstLine="200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rFonts w:hint="eastAsia"/>
        </w:rPr>
        <w:t>我的职业价值观测评结果如下图：</w:t>
      </w:r>
    </w:p>
    <w:p w:rsidR="00A60D5C" w:rsidRDefault="00AC694F">
      <w:pPr>
        <w:pStyle w:val="a9"/>
        <w:spacing w:line="390" w:lineRule="atLeast"/>
        <w:ind w:firstLine="480"/>
        <w:rPr>
          <w:rFonts w:ascii="宋体" w:eastAsia="宋体" w:hAnsi="宋体" w:cs="宋体"/>
          <w:kern w:val="0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19710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32"/>
          <w:szCs w:val="32"/>
        </w:rPr>
        <w:t>在我眼里</w:t>
      </w:r>
      <w:r>
        <w:rPr>
          <w:rFonts w:ascii="宋体" w:eastAsia="宋体" w:hAnsi="宋体" w:cs="宋体" w:hint="eastAsia"/>
          <w:kern w:val="0"/>
          <w:sz w:val="32"/>
          <w:szCs w:val="32"/>
        </w:rPr>
        <w:t>最突出的职业价值观是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工作条件、支持满足</w:t>
      </w:r>
      <w:r>
        <w:rPr>
          <w:rFonts w:ascii="宋体" w:eastAsia="宋体" w:hAnsi="宋体" w:cs="宋体" w:hint="eastAsia"/>
          <w:kern w:val="0"/>
          <w:sz w:val="32"/>
          <w:szCs w:val="32"/>
        </w:rPr>
        <w:t>。</w:t>
      </w:r>
    </w:p>
    <w:p w:rsidR="00A60D5C" w:rsidRDefault="00AC694F" w:rsidP="00592D99">
      <w:pPr>
        <w:widowControl/>
        <w:ind w:firstLineChars="200" w:firstLine="643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工作条件：</w:t>
      </w:r>
      <w:r>
        <w:rPr>
          <w:rFonts w:ascii="宋体" w:eastAsia="宋体" w:hAnsi="宋体" w:cs="宋体" w:hint="eastAsia"/>
          <w:kern w:val="0"/>
          <w:sz w:val="32"/>
          <w:szCs w:val="32"/>
        </w:rPr>
        <w:t>你非常希望获得有充分保障的工作(包括拥有良好的工作条件)，比如能够在一个比较安全和舒适的环境中工作，能够获得应有的报酬，能够有自主决断的可能性</w:t>
      </w:r>
      <w:r>
        <w:rPr>
          <w:rFonts w:ascii="宋体" w:eastAsia="宋体" w:hAnsi="宋体" w:cs="宋体" w:hint="eastAsia"/>
          <w:kern w:val="0"/>
          <w:sz w:val="32"/>
          <w:szCs w:val="32"/>
        </w:rPr>
        <w:lastRenderedPageBreak/>
        <w:t>等。而且还希望工作具有多样性，能够在工作的范围内做不同的事情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把“工作条件”视为自己重要的职业价值观的你，希望的工作是：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内容丰富，在工作的时间里有充实的工作可做；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拥有充分的金钱或物质回报；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有保障的，稳定的；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能够有比较丰富的工作内容，而不是简单重复劳动；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拥有一个自由、舒适的环境；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有固定的较长假期，可以保证定期的休闲娱乐活动；</w:t>
      </w:r>
    </w:p>
    <w:p w:rsidR="00A60D5C" w:rsidRPr="00592D99" w:rsidRDefault="00AC694F" w:rsidP="00592D99">
      <w:pPr>
        <w:pStyle w:val="ab"/>
        <w:widowControl/>
        <w:numPr>
          <w:ilvl w:val="0"/>
          <w:numId w:val="6"/>
        </w:numPr>
        <w:ind w:firstLineChars="0"/>
        <w:rPr>
          <w:rFonts w:ascii="宋体" w:hAnsi="宋体" w:cs="宋体"/>
          <w:kern w:val="0"/>
          <w:sz w:val="32"/>
          <w:szCs w:val="32"/>
        </w:rPr>
      </w:pPr>
      <w:r w:rsidRPr="00592D99">
        <w:rPr>
          <w:rFonts w:ascii="宋体" w:hAnsi="宋体" w:cs="宋体" w:hint="eastAsia"/>
          <w:kern w:val="0"/>
          <w:sz w:val="32"/>
          <w:szCs w:val="32"/>
        </w:rPr>
        <w:t>地处交通便利的位置。</w:t>
      </w:r>
    </w:p>
    <w:p w:rsidR="00A60D5C" w:rsidRPr="00592D99" w:rsidRDefault="00AC694F" w:rsidP="00592D99">
      <w:pPr>
        <w:widowControl/>
        <w:ind w:firstLineChars="200" w:firstLine="643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支持满足</w:t>
      </w: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：期望在职业中，获得管理层的支持，比如获得充分的培训机会，能够在单位的规定范畴内获得应有的待遇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把“支持满足”视为自己重要的职业价值观的你，希望自己的工作：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1.能够在一个具有规范约束的背景下有序而顺利进行；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2.能够获得公司的合理反馈，获得应有的资源；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3.能够及时获得上级的支持与肯定；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4.过程中有比较好的培训机会，从而更好地胜任自己的工作；</w:t>
      </w:r>
    </w:p>
    <w:p w:rsidR="00A60D5C" w:rsidRPr="00592D99" w:rsidRDefault="00AC694F" w:rsidP="00592D99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t>5.有一个合情理的、具有理解力的上司。</w:t>
      </w:r>
    </w:p>
    <w:p w:rsidR="00A60D5C" w:rsidRPr="001B0542" w:rsidRDefault="00AC694F" w:rsidP="001B0542">
      <w:pPr>
        <w:widowControl/>
        <w:ind w:firstLineChars="200" w:firstLine="640"/>
        <w:rPr>
          <w:rFonts w:ascii="宋体" w:eastAsia="宋体" w:hAnsi="宋体" w:cs="宋体"/>
          <w:kern w:val="0"/>
          <w:sz w:val="32"/>
          <w:szCs w:val="32"/>
        </w:rPr>
      </w:pPr>
      <w:r w:rsidRPr="00592D99">
        <w:rPr>
          <w:rFonts w:ascii="宋体" w:eastAsia="宋体" w:hAnsi="宋体" w:cs="宋体" w:hint="eastAsia"/>
          <w:kern w:val="0"/>
          <w:sz w:val="32"/>
          <w:szCs w:val="32"/>
        </w:rPr>
        <w:lastRenderedPageBreak/>
        <w:t>除了上述几个价值观相对而言是我最大的工作动力来源，还应该具备注重关系、崇尚独立、赞誉赏识、追求成就的价值观，它们可以更好的让我认识自己和职业。</w:t>
      </w:r>
    </w:p>
    <w:p w:rsidR="001D56B6" w:rsidRDefault="00AC694F" w:rsidP="001D56B6">
      <w:pPr>
        <w:ind w:firstLineChars="200" w:firstLine="640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5. 胜任能力</w:t>
      </w:r>
    </w:p>
    <w:p w:rsidR="00A60D5C" w:rsidRDefault="00AC694F" w:rsidP="001D56B6">
      <w:pPr>
        <w:ind w:firstLineChars="200" w:firstLine="640"/>
        <w:jc w:val="left"/>
        <w:rPr>
          <w:rFonts w:asciiTheme="minorEastAsia" w:hAnsiTheme="minorEastAsia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我的工作能力很强，现任院级第二课堂发展中心项目部干事，人缘好，能和不同背景、各种性格的人都相处愉快，得到他们的欣赏和支持。</w:t>
      </w:r>
      <w:r>
        <w:rPr>
          <w:rFonts w:asciiTheme="minorEastAsia" w:hAnsiTheme="minorEastAsia" w:cs="Arial"/>
          <w:color w:val="000000" w:themeColor="text1"/>
          <w:kern w:val="0"/>
          <w:sz w:val="32"/>
          <w:szCs w:val="32"/>
        </w:rPr>
        <w:t>在人际交往中谦逊而少言、善良、有爱心，关心他人并提供实际的帮助，对朋友忠诚友好，有奉献精神。</w:t>
      </w:r>
      <w:r>
        <w:rPr>
          <w:rFonts w:asciiTheme="minorEastAsia" w:hAnsiTheme="minorEastAsia" w:cs="Arial" w:hint="eastAsia"/>
          <w:color w:val="000000" w:themeColor="text1"/>
          <w:kern w:val="0"/>
          <w:sz w:val="32"/>
          <w:szCs w:val="32"/>
        </w:rPr>
        <w:t>我</w:t>
      </w:r>
      <w:r>
        <w:rPr>
          <w:rFonts w:asciiTheme="minorEastAsia" w:hAnsiTheme="minorEastAsia" w:cs="Arial"/>
          <w:color w:val="000000" w:themeColor="text1"/>
          <w:kern w:val="0"/>
          <w:sz w:val="32"/>
          <w:szCs w:val="32"/>
        </w:rPr>
        <w:t>的原则性很强，守约重诺。做起事来严谨而有条理，愿意承担责任。</w:t>
      </w:r>
      <w:r>
        <w:rPr>
          <w:rFonts w:asciiTheme="minorEastAsia" w:hAnsiTheme="minorEastAsia" w:cs="Arial" w:hint="eastAsia"/>
          <w:color w:val="000000" w:themeColor="text1"/>
          <w:kern w:val="0"/>
          <w:sz w:val="32"/>
          <w:szCs w:val="32"/>
        </w:rPr>
        <w:t>我</w:t>
      </w:r>
      <w:r>
        <w:rPr>
          <w:rFonts w:asciiTheme="minorEastAsia" w:hAnsiTheme="minorEastAsia" w:cs="Arial"/>
          <w:color w:val="000000" w:themeColor="text1"/>
          <w:kern w:val="0"/>
          <w:sz w:val="32"/>
          <w:szCs w:val="32"/>
        </w:rPr>
        <w:t>务实、实事求是，追求具体和明确的事情，喜欢依据实际情况来考虑问题。</w:t>
      </w:r>
      <w:r>
        <w:rPr>
          <w:rFonts w:asciiTheme="minorEastAsia" w:hAnsiTheme="minorEastAsia" w:cs="Arial" w:hint="eastAsia"/>
          <w:color w:val="000000" w:themeColor="text1"/>
          <w:kern w:val="0"/>
          <w:sz w:val="32"/>
          <w:szCs w:val="32"/>
        </w:rPr>
        <w:t>我</w:t>
      </w:r>
      <w:r>
        <w:rPr>
          <w:rFonts w:asciiTheme="minorEastAsia" w:hAnsiTheme="minorEastAsia" w:cs="Arial"/>
          <w:color w:val="000000" w:themeColor="text1"/>
          <w:kern w:val="0"/>
          <w:sz w:val="32"/>
          <w:szCs w:val="32"/>
        </w:rPr>
        <w:t>善于单独思考、收集和考察丰富的外在信息，做决定时总是根据收集到的信息和清晰的评估，充分展现出自己客观的判断和敏锐的洞察力</w:t>
      </w:r>
      <w:r>
        <w:rPr>
          <w:rFonts w:asciiTheme="minorEastAsia" w:hAnsiTheme="minorEastAsia" w:cs="Arial" w:hint="eastAsia"/>
          <w:color w:val="000000" w:themeColor="text1"/>
          <w:kern w:val="0"/>
          <w:sz w:val="32"/>
          <w:szCs w:val="32"/>
        </w:rPr>
        <w:t>，</w:t>
      </w:r>
      <w:r>
        <w:rPr>
          <w:rFonts w:ascii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并具有较熟练运用office办公软件、Photoshop等常用软件的能力。</w:t>
      </w:r>
    </w:p>
    <w:p w:rsidR="00A60D5C" w:rsidRDefault="00AC694F" w:rsidP="00592D99">
      <w:pPr>
        <w:widowControl/>
        <w:spacing w:before="100" w:beforeAutospacing="1" w:after="100" w:afterAutospacing="1"/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三、职业生涯条件分析</w:t>
      </w:r>
    </w:p>
    <w:p w:rsidR="00A60D5C" w:rsidRDefault="00AC694F" w:rsidP="00592D99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 家庭环境分析</w:t>
      </w:r>
    </w:p>
    <w:p w:rsidR="00A60D5C" w:rsidRDefault="00AC694F" w:rsidP="001B0542">
      <w:pPr>
        <w:tabs>
          <w:tab w:val="left" w:pos="1303"/>
        </w:tabs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家里人对我的教育很重视，不管在什么情况下都支持我的学习，我的家庭经济情况比较优越，且和陸的家庭环境对我学习，工作帮助巨大，无论我从事什么工作，我的家人都会给予我绝对支持。</w:t>
      </w:r>
    </w:p>
    <w:p w:rsidR="00A60D5C" w:rsidRDefault="00AC694F" w:rsidP="00592D99">
      <w:pPr>
        <w:widowControl/>
        <w:shd w:val="clear" w:color="auto" w:fill="FFFFFF"/>
        <w:ind w:firstLineChars="200" w:firstLine="672"/>
        <w:rPr>
          <w:rFonts w:ascii="宋体" w:eastAsia="宋体" w:hAnsi="宋体" w:cs="宋体"/>
          <w:color w:val="0E0E0E"/>
          <w:spacing w:val="8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E0E0E"/>
          <w:spacing w:val="8"/>
          <w:kern w:val="0"/>
          <w:sz w:val="32"/>
          <w:szCs w:val="32"/>
        </w:rPr>
        <w:lastRenderedPageBreak/>
        <w:t>2.学校环境分析：</w:t>
      </w:r>
    </w:p>
    <w:p w:rsidR="00A60D5C" w:rsidRDefault="00AC694F" w:rsidP="00592D99">
      <w:pPr>
        <w:tabs>
          <w:tab w:val="left" w:pos="1303"/>
        </w:tabs>
        <w:ind w:firstLineChars="200" w:firstLine="492"/>
        <w:rPr>
          <w:rFonts w:ascii="楷体" w:eastAsia="楷体" w:hAnsi="楷体" w:cs="楷体"/>
          <w:sz w:val="32"/>
          <w:szCs w:val="32"/>
        </w:rPr>
      </w:pPr>
      <w:r>
        <w:rPr>
          <w:rFonts w:ascii="Microsoft YaHei UI" w:eastAsia="Microsoft YaHei UI" w:hAnsi="Microsoft YaHei UI" w:cs="宋体" w:hint="eastAsia"/>
          <w:color w:val="0E0E0E"/>
          <w:spacing w:val="8"/>
          <w:kern w:val="0"/>
          <w:sz w:val="23"/>
          <w:szCs w:val="23"/>
        </w:rPr>
        <w:t xml:space="preserve">　　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我就读于闽江学院。</w:t>
      </w:r>
      <w:r>
        <w:rPr>
          <w:rFonts w:asciiTheme="minorEastAsia" w:hAnsiTheme="minorEastAsia" w:hint="eastAsia"/>
          <w:sz w:val="32"/>
          <w:szCs w:val="32"/>
        </w:rPr>
        <w:t>学校拥有光荣的历史传统。习近平总书记任中共福州市委书记期间曾兼任闽江职业大学校长6年（1990年6月至1996年5月），形成了“不求最大、但求最优、但求适应社会需求”的办学理念和“立足福州、面向市场、注重质量、突出应用”的办学宗旨。经过六十多年的发展,学校已成为一所学科门类较为齐全、办学水平较高、具有一定影响的应用型本科院校。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作为一个当代的大学生，我一直认为一个人的自我学习能力才是最重要的。学校给的是一个学习的环境，一个学习的平台。我在学校进行的专业学习，大多都是通过自己学习</w:t>
      </w:r>
      <w:r>
        <w:rPr>
          <w:rFonts w:asciiTheme="minorEastAsia" w:hAnsiTheme="minorEastAsia" w:cs="楷体" w:hint="eastAsia"/>
          <w:sz w:val="32"/>
          <w:szCs w:val="32"/>
        </w:rPr>
        <w:t>。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老师给的，更多的是引导，更多的是指点，在实践经验方面，自己必须多多参加社会实践，学校也会安排一些专业去企业实习，增加我们的动手能力。</w:t>
      </w:r>
    </w:p>
    <w:p w:rsidR="00A60D5C" w:rsidRDefault="00AC694F" w:rsidP="00592D99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 社会环境分析</w:t>
      </w:r>
    </w:p>
    <w:p w:rsidR="00A60D5C" w:rsidRDefault="00AC694F" w:rsidP="00592D99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虽然现在就业形势的严峻令人堪忧，不少企业做出了大面积的裁员，大多数企业则选择大幅度缩减招人数，这对大学生就业来说无异于火上浇油。农民工、本科生、研究生都在为着各自的行业激烈的竞争着，不过因为我国经济的基本局面并没有改变，经济增长的动力依然强劲，这为大学毕业生顺利就业提供了保障。当前国家出台了各种改策，大力解决大学生就业问题，通过各种途径解决学生就业难的问题，</w:t>
      </w:r>
      <w:r>
        <w:rPr>
          <w:rFonts w:ascii="宋体" w:eastAsia="宋体" w:hAnsi="宋体" w:cs="宋体" w:hint="eastAsia"/>
          <w:sz w:val="32"/>
          <w:szCs w:val="32"/>
        </w:rPr>
        <w:lastRenderedPageBreak/>
        <w:t>也因为经济危机的原因，各个企业的竞争也愈加激烈，要求也更加严格，因而必须确实加强自己的各种能力，只有这样才能可能在这种恶劣的环境下占得一席之地。</w:t>
      </w:r>
    </w:p>
    <w:p w:rsidR="00A60D5C" w:rsidRDefault="00AC694F" w:rsidP="00592D99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4. 职业环境分析</w:t>
      </w:r>
    </w:p>
    <w:p w:rsidR="00A60D5C" w:rsidRPr="00D57BD3" w:rsidRDefault="00AC694F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我们将处于一个无固定化职业的社会，下岗及待就业人员已越来越多。大学毕业生越来越多，就业压力越来越大。再加上金融危机所带来的一系列的问题，我们至少要有一技之长，才能立与不败之地。行政管理专业具备行政学、政治学、管理学、法学等方面的基本理论和基本知识，受到行政学理论研究、公共政策分析、社会调查与统计、外语、公文写作和办公自动化等方面的基本训练，具备行政管理的基本潜力及科研的初步潜力，也具备了理论基础</w:t>
      </w:r>
      <w:r w:rsidRPr="00D57BD3">
        <w:rPr>
          <w:rFonts w:asciiTheme="minorEastAsia" w:hAnsiTheme="minorEastAsia" w:cs="宋体" w:hint="eastAsia"/>
          <w:kern w:val="0"/>
          <w:sz w:val="32"/>
          <w:szCs w:val="32"/>
        </w:rPr>
        <w:t>。</w:t>
      </w:r>
      <w:r w:rsidRPr="00D57BD3">
        <w:rPr>
          <w:rFonts w:asciiTheme="minorEastAsia" w:hAnsiTheme="minorEastAsia" w:cs="楷体" w:hint="eastAsia"/>
          <w:sz w:val="32"/>
          <w:szCs w:val="32"/>
        </w:rPr>
        <w:t>随着社会对的发展，文职人员已经不再是“端茶送水”的角色，而是日渐成为企业内参与管理的特殊助手，不仅需要熟练掌握办公技巧，还要能在三十没有过问的情况下表现出责任感，以实际行动显示主动性和判断力。所以这类工作的就业前景还是相当被看好的。</w:t>
      </w:r>
      <w:r w:rsidRPr="00164529">
        <w:rPr>
          <w:rFonts w:asciiTheme="minorEastAsia" w:hAnsiTheme="minorEastAsia" w:cs="楷体" w:hint="eastAsia"/>
          <w:sz w:val="32"/>
          <w:szCs w:val="32"/>
        </w:rPr>
        <w:t>民营企业对文职人</w:t>
      </w:r>
      <w:r w:rsidR="00164529">
        <w:rPr>
          <w:rFonts w:asciiTheme="minorEastAsia" w:hAnsiTheme="minorEastAsia" w:cs="楷体" w:hint="eastAsia"/>
          <w:sz w:val="32"/>
          <w:szCs w:val="32"/>
        </w:rPr>
        <w:t>才</w:t>
      </w:r>
      <w:r w:rsidRPr="00164529">
        <w:rPr>
          <w:rFonts w:asciiTheme="minorEastAsia" w:hAnsiTheme="minorEastAsia" w:cs="楷体" w:hint="eastAsia"/>
          <w:sz w:val="32"/>
          <w:szCs w:val="32"/>
        </w:rPr>
        <w:t>的需求十分注重素质和能力的需要。因此拥有高学历和高级秘书证已经逐渐成为人才</w:t>
      </w:r>
      <w:r w:rsidRPr="00D57BD3">
        <w:rPr>
          <w:rFonts w:asciiTheme="minorEastAsia" w:hAnsiTheme="minorEastAsia" w:cs="楷体" w:hint="eastAsia"/>
          <w:sz w:val="32"/>
          <w:szCs w:val="32"/>
        </w:rPr>
        <w:t>市场上的紧俏资源。</w:t>
      </w:r>
    </w:p>
    <w:p w:rsidR="00A60D5C" w:rsidRPr="00D57BD3" w:rsidRDefault="00AC694F" w:rsidP="00592D99">
      <w:pPr>
        <w:widowControl/>
        <w:spacing w:before="75" w:after="75"/>
        <w:ind w:firstLineChars="200" w:firstLine="643"/>
        <w:rPr>
          <w:rFonts w:ascii="宋体" w:eastAsia="宋体" w:hAnsi="宋体" w:cs="宋体"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四、个人评估与调整</w:t>
      </w:r>
    </w:p>
    <w:p w:rsidR="00A60D5C" w:rsidRDefault="00AC694F" w:rsidP="00592D99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1. 评估的方式（及内容）</w:t>
      </w:r>
    </w:p>
    <w:p w:rsidR="00A60D5C" w:rsidRDefault="00AC694F" w:rsidP="001D56B6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职业目标评估:假如一直无法在单位上得到升迁的机会，</w:t>
      </w:r>
      <w:r>
        <w:rPr>
          <w:rFonts w:asciiTheme="minorEastAsia" w:hAnsiTheme="minorEastAsia" w:cs="楷体" w:hint="eastAsia"/>
          <w:sz w:val="32"/>
          <w:szCs w:val="32"/>
        </w:rPr>
        <w:lastRenderedPageBreak/>
        <w:t>那么我将考虑从事其他职业兴趣的工作。首选文职工作，其次是企业型的职业。比如，项目经理、销售人员，营销管理人员、政府官员、企业领导。再次就是社会型，比如教育工作者(教师、教育行政人员)，社会工作者(咨询人员、公关人员)。</w:t>
      </w:r>
    </w:p>
    <w:p w:rsidR="00A60D5C" w:rsidRPr="00592D99" w:rsidRDefault="00AC694F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职业路径评估:当出现裁员或者因故被开除的时候，我将考虑再重新拾起书本，学习相关的科目，准备考取更高的学历。其他因素评估:如果身体、家庭、经济状況以及机遇、意外情发生突变，就只能随机行事了。</w:t>
      </w:r>
    </w:p>
    <w:p w:rsidR="00A60D5C" w:rsidRDefault="00AC694F" w:rsidP="00592D99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2. 评估的结果与分析</w:t>
      </w:r>
    </w:p>
    <w:p w:rsidR="00A60D5C" w:rsidRDefault="00AC694F" w:rsidP="00592D99">
      <w:pPr>
        <w:widowControl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分析：我的优势是能统观全局、适应能力强、做事有条理、能把自己的天赋与别人的兴趣和能力集合起来并且富于创造。我的劣势是过分关注事物之间的联系。</w:t>
      </w:r>
    </w:p>
    <w:p w:rsidR="00A60D5C" w:rsidRDefault="00AC694F" w:rsidP="00592D99">
      <w:pPr>
        <w:widowControl/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我最擅长的技能是倾听和学习，最薄弱的技能是编程和故障排除。</w:t>
      </w:r>
    </w:p>
    <w:p w:rsidR="00A60D5C" w:rsidRDefault="00AC694F" w:rsidP="00592D99">
      <w:pPr>
        <w:widowControl/>
        <w:ind w:firstLineChars="200" w:firstLine="640"/>
        <w:rPr>
          <w:rFonts w:ascii="楷体" w:eastAsia="楷体" w:hAnsi="楷体" w:cs="楷体"/>
          <w:color w:val="ED7D31" w:themeColor="accent2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结果：财务会计、</w:t>
      </w:r>
      <w:r w:rsidR="00026A74">
        <w:rPr>
          <w:rFonts w:ascii="宋体" w:eastAsia="宋体" w:hAnsi="宋体" w:cs="宋体" w:hint="eastAsia"/>
          <w:sz w:val="32"/>
          <w:szCs w:val="32"/>
        </w:rPr>
        <w:t>财务管理</w:t>
      </w:r>
      <w:r>
        <w:rPr>
          <w:rFonts w:ascii="宋体" w:eastAsia="宋体" w:hAnsi="宋体" w:cs="宋体" w:hint="eastAsia"/>
          <w:sz w:val="32"/>
          <w:szCs w:val="32"/>
        </w:rPr>
        <w:t>、办公文员或</w:t>
      </w:r>
      <w:r w:rsidR="00026A74">
        <w:rPr>
          <w:rFonts w:ascii="宋体" w:eastAsia="宋体" w:hAnsi="宋体" w:cs="宋体" w:hint="eastAsia"/>
          <w:sz w:val="32"/>
          <w:szCs w:val="32"/>
        </w:rPr>
        <w:t>项目</w:t>
      </w:r>
      <w:r>
        <w:rPr>
          <w:rFonts w:ascii="宋体" w:eastAsia="宋体" w:hAnsi="宋体" w:cs="宋体" w:hint="eastAsia"/>
          <w:sz w:val="32"/>
          <w:szCs w:val="32"/>
        </w:rPr>
        <w:t>管理人员等职务适合我。</w:t>
      </w:r>
    </w:p>
    <w:p w:rsidR="00A60D5C" w:rsidRDefault="00AC694F" w:rsidP="00592D99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3. 对规划的调整及原则</w:t>
      </w:r>
    </w:p>
    <w:p w:rsidR="00A60D5C" w:rsidRDefault="00AC694F" w:rsidP="00592D99">
      <w:pPr>
        <w:widowControl/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职业生涯规划是一个动态的过程，必须根据实施结果的情况以及因应变化进行及时的评估修正。</w:t>
      </w:r>
    </w:p>
    <w:p w:rsidR="00A60D5C" w:rsidRDefault="00592D99" w:rsidP="00592D99">
      <w:pPr>
        <w:widowControl/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/>
          <w:color w:val="000000" w:themeColor="text1"/>
          <w:sz w:val="32"/>
          <w:szCs w:val="32"/>
        </w:rPr>
        <w:lastRenderedPageBreak/>
        <w:t>(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1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)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评估的内容：职业目标评估：如在大学毕业前有更感兴趣的职业，我将根据实际情况调整职业目标。职业路径评估：重视个人机遇，如遇重大变故会重新修正、调整方向.</w:t>
      </w:r>
    </w:p>
    <w:p w:rsidR="00A60D5C" w:rsidRDefault="00592D99" w:rsidP="00592D99">
      <w:pPr>
        <w:widowControl/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/>
          <w:color w:val="000000" w:themeColor="text1"/>
          <w:sz w:val="32"/>
          <w:szCs w:val="32"/>
        </w:rPr>
        <w:t>(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2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)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评估的时间：一般情况下，我定期一年做一次评估规划。当出现特殊情况时，我会随时对评估进行相应的调整。</w:t>
      </w:r>
    </w:p>
    <w:p w:rsidR="00A60D5C" w:rsidRDefault="00592D99" w:rsidP="00592D99">
      <w:pPr>
        <w:widowControl/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/>
          <w:color w:val="000000" w:themeColor="text1"/>
          <w:sz w:val="32"/>
          <w:szCs w:val="32"/>
        </w:rPr>
        <w:t>(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3</w:t>
      </w:r>
      <w:r>
        <w:rPr>
          <w:rFonts w:asciiTheme="minorEastAsia" w:hAnsiTheme="minorEastAsia" w:cs="楷体"/>
          <w:color w:val="000000" w:themeColor="text1"/>
          <w:sz w:val="32"/>
          <w:szCs w:val="32"/>
        </w:rPr>
        <w:t>)</w:t>
      </w:r>
      <w:r w:rsidR="00AC694F">
        <w:rPr>
          <w:rFonts w:asciiTheme="minorEastAsia" w:hAnsiTheme="minorEastAsia" w:cs="楷体" w:hint="eastAsia"/>
          <w:color w:val="000000" w:themeColor="text1"/>
          <w:sz w:val="32"/>
          <w:szCs w:val="32"/>
        </w:rPr>
        <w:t>规划调整的原则：尽力争取不改变职业，根据市场及个人爱好，适当改变专业内部工作性质，适时适度根据市场调整工作方向。坚持不懈，永不言弃。</w:t>
      </w:r>
    </w:p>
    <w:p w:rsidR="00A60D5C" w:rsidRDefault="00592D99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①</w:t>
      </w:r>
      <w:r w:rsidR="00AC694F">
        <w:rPr>
          <w:rFonts w:asciiTheme="minorEastAsia" w:hAnsiTheme="minorEastAsia" w:cs="楷体" w:hint="eastAsia"/>
          <w:sz w:val="32"/>
          <w:szCs w:val="32"/>
        </w:rPr>
        <w:t>当出现就业前景渺茫时我将会调整规划。</w:t>
      </w:r>
    </w:p>
    <w:p w:rsidR="00592D99" w:rsidRDefault="00592D99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②</w:t>
      </w:r>
      <w:r w:rsidR="00AC694F">
        <w:rPr>
          <w:rFonts w:asciiTheme="minorEastAsia" w:hAnsiTheme="minorEastAsia" w:cs="楷体" w:hint="eastAsia"/>
          <w:sz w:val="32"/>
          <w:szCs w:val="32"/>
        </w:rPr>
        <w:t>当可以预测单位将发生大的变故时我将会选择调整规划。</w:t>
      </w:r>
    </w:p>
    <w:p w:rsidR="00A60D5C" w:rsidRDefault="00592D99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③</w:t>
      </w:r>
      <w:r w:rsidR="00AC694F">
        <w:rPr>
          <w:rFonts w:asciiTheme="minorEastAsia" w:hAnsiTheme="minorEastAsia" w:cs="楷体" w:hint="eastAsia"/>
          <w:sz w:val="32"/>
          <w:szCs w:val="32"/>
        </w:rPr>
        <w:t>当目前从事的职业已经不再为社会所重视时我将调整规划。</w:t>
      </w:r>
    </w:p>
    <w:p w:rsidR="00A60D5C" w:rsidRDefault="00592D99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④</w:t>
      </w:r>
      <w:r w:rsidR="00AC694F">
        <w:rPr>
          <w:rFonts w:asciiTheme="minorEastAsia" w:hAnsiTheme="minorEastAsia" w:cs="楷体" w:hint="eastAsia"/>
          <w:sz w:val="32"/>
          <w:szCs w:val="32"/>
        </w:rPr>
        <w:t>当觉得目前从事的职业已不再对自己有意义时我将调整规划</w:t>
      </w:r>
    </w:p>
    <w:p w:rsidR="00A60D5C" w:rsidRPr="00592D99" w:rsidRDefault="00592D99" w:rsidP="00592D99">
      <w:pPr>
        <w:ind w:firstLineChars="200" w:firstLine="640"/>
        <w:rPr>
          <w:rFonts w:asciiTheme="minorEastAsia" w:hAnsiTheme="minorEastAsia" w:cs="楷体"/>
          <w:sz w:val="32"/>
          <w:szCs w:val="32"/>
        </w:rPr>
      </w:pPr>
      <w:r>
        <w:rPr>
          <w:rFonts w:asciiTheme="minorEastAsia" w:hAnsiTheme="minorEastAsia" w:cs="楷体" w:hint="eastAsia"/>
          <w:sz w:val="32"/>
          <w:szCs w:val="32"/>
        </w:rPr>
        <w:t>⑤</w:t>
      </w:r>
      <w:r w:rsidR="00AC694F">
        <w:rPr>
          <w:rFonts w:asciiTheme="minorEastAsia" w:hAnsiTheme="minorEastAsia" w:cs="楷体" w:hint="eastAsia"/>
          <w:sz w:val="32"/>
          <w:szCs w:val="32"/>
        </w:rPr>
        <w:t>当发现更好的机会给我时我将调整规划。</w:t>
      </w:r>
    </w:p>
    <w:p w:rsidR="00A60D5C" w:rsidRDefault="00AC694F" w:rsidP="00592D99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五、总结</w:t>
      </w:r>
    </w:p>
    <w:p w:rsidR="00A60D5C" w:rsidRDefault="00AC694F" w:rsidP="00592D99">
      <w:pPr>
        <w:widowControl/>
        <w:ind w:firstLineChars="200" w:firstLine="640"/>
        <w:rPr>
          <w:rFonts w:asciiTheme="minorEastAsia" w:hAnsiTheme="minorEastAsia" w:cs="楷体"/>
          <w:color w:val="000000" w:themeColor="text1"/>
          <w:sz w:val="32"/>
          <w:szCs w:val="32"/>
        </w:rPr>
      </w:pP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t>现实是未知多变的。定出的目标计划随时都可能受到各方面因素的影响。这一点，我们应该有充分心理准备。因此，在遇到突发因素、不良影响时，要注意保持清醒冷静的头脑，不仅要及时面对、分析所遇问题，更应快速果断的拿出应对方案，对所发生的事情，能挽救的尽量挽救，不能挽救的要</w:t>
      </w:r>
      <w:r>
        <w:rPr>
          <w:rFonts w:asciiTheme="minorEastAsia" w:hAnsiTheme="minorEastAsia" w:cs="楷体" w:hint="eastAsia"/>
          <w:color w:val="000000" w:themeColor="text1"/>
          <w:sz w:val="32"/>
          <w:szCs w:val="32"/>
        </w:rPr>
        <w:lastRenderedPageBreak/>
        <w:t>积极采取措施，争取做出最好矫正。相信如此以来，即使将来的作为和目标相比有所偏差，也不至于相距太远。人生的长跑刚进行了小小一程，与其后悔过去的失败，不如去思量明天该如何选择。这份职业规划，让我对自己以及自己今后的职场生活不再举棋不定，而是向着梦想坚定出发。</w:t>
      </w:r>
    </w:p>
    <w:p w:rsidR="00A60D5C" w:rsidRDefault="00A60D5C" w:rsidP="00592D99">
      <w:pPr>
        <w:widowControl/>
        <w:ind w:firstLineChars="200" w:firstLine="640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A60D5C" w:rsidRDefault="00A60D5C">
      <w:pPr>
        <w:widowControl/>
        <w:jc w:val="left"/>
        <w:rPr>
          <w:rFonts w:ascii="楷体" w:eastAsia="楷体" w:hAnsi="楷体" w:cs="楷体"/>
          <w:color w:val="ED7D31" w:themeColor="accent2"/>
          <w:sz w:val="32"/>
          <w:szCs w:val="32"/>
        </w:rPr>
      </w:pPr>
    </w:p>
    <w:p w:rsidR="0030396D" w:rsidRDefault="00AC694F">
      <w:pPr>
        <w:jc w:val="left"/>
        <w:rPr>
          <w:sz w:val="36"/>
        </w:rPr>
      </w:pPr>
      <w:r>
        <w:br/>
      </w:r>
    </w:p>
    <w:p w:rsidR="0030396D" w:rsidRDefault="0030396D">
      <w:pPr>
        <w:jc w:val="left"/>
        <w:rPr>
          <w:sz w:val="36"/>
        </w:rPr>
      </w:pPr>
    </w:p>
    <w:p w:rsidR="00A60D5C" w:rsidRDefault="00A60D5C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AC694F" w:rsidRDefault="00AC694F">
      <w:pPr>
        <w:jc w:val="left"/>
        <w:rPr>
          <w:sz w:val="36"/>
        </w:rPr>
      </w:pPr>
    </w:p>
    <w:p w:rsidR="00882B8F" w:rsidRPr="00882B8F" w:rsidRDefault="00882B8F" w:rsidP="00882B8F">
      <w:pPr>
        <w:jc w:val="center"/>
        <w:rPr>
          <w:rFonts w:ascii="华文楷体" w:eastAsia="华文楷体" w:hAnsi="华文楷体" w:cs="Times New Roman"/>
          <w:b/>
          <w:bCs/>
          <w:sz w:val="96"/>
          <w:szCs w:val="96"/>
        </w:rPr>
      </w:pPr>
      <w:r w:rsidRPr="00882B8F">
        <w:rPr>
          <w:rFonts w:ascii="华文楷体" w:eastAsia="华文楷体" w:hAnsi="华文楷体" w:cs="Times New Roman" w:hint="eastAsia"/>
          <w:b/>
          <w:bCs/>
          <w:sz w:val="96"/>
          <w:szCs w:val="96"/>
        </w:rPr>
        <w:lastRenderedPageBreak/>
        <w:t>职业生涯</w:t>
      </w:r>
    </w:p>
    <w:p w:rsidR="00882B8F" w:rsidRPr="00882B8F" w:rsidRDefault="00882B8F" w:rsidP="00882B8F">
      <w:pPr>
        <w:jc w:val="center"/>
        <w:rPr>
          <w:rFonts w:ascii="华文楷体" w:eastAsia="华文楷体" w:hAnsi="华文楷体" w:cs="Times New Roman" w:hint="eastAsia"/>
          <w:b/>
          <w:bCs/>
          <w:sz w:val="96"/>
          <w:szCs w:val="96"/>
        </w:rPr>
      </w:pPr>
      <w:r w:rsidRPr="00882B8F">
        <w:rPr>
          <w:rFonts w:ascii="华文楷体" w:eastAsia="华文楷体" w:hAnsi="华文楷体" w:cs="Times New Roman" w:hint="eastAsia"/>
          <w:b/>
          <w:bCs/>
          <w:sz w:val="96"/>
          <w:szCs w:val="96"/>
        </w:rPr>
        <w:t>人物访谈报告</w:t>
      </w:r>
    </w:p>
    <w:p w:rsidR="00882B8F" w:rsidRPr="00882B8F" w:rsidRDefault="00882B8F" w:rsidP="00882B8F">
      <w:pPr>
        <w:jc w:val="center"/>
        <w:rPr>
          <w:rFonts w:ascii="Calibri" w:eastAsia="宋体" w:hAnsi="Calibri" w:cs="Times New Roman" w:hint="eastAsia"/>
          <w:sz w:val="36"/>
          <w:szCs w:val="36"/>
        </w:rPr>
      </w:pPr>
      <w:r w:rsidRPr="00882B8F">
        <w:rPr>
          <w:rFonts w:ascii="Calibri" w:eastAsia="宋体" w:hAnsi="Calibri" w:cs="Times New Roman" w:hint="eastAsia"/>
          <w:sz w:val="36"/>
          <w:szCs w:val="36"/>
        </w:rPr>
        <w:t xml:space="preserve"> </w:t>
      </w:r>
    </w:p>
    <w:p w:rsidR="00882B8F" w:rsidRPr="00882B8F" w:rsidRDefault="00882B8F" w:rsidP="00882B8F">
      <w:pPr>
        <w:jc w:val="center"/>
        <w:rPr>
          <w:rFonts w:ascii="楷体" w:eastAsia="楷体" w:hAnsi="楷体" w:cs="Times New Roman" w:hint="eastAsia"/>
          <w:sz w:val="84"/>
          <w:szCs w:val="84"/>
        </w:rPr>
      </w:pPr>
      <w:r w:rsidRPr="00882B8F">
        <w:rPr>
          <w:rFonts w:ascii="楷体" w:eastAsia="楷体" w:hAnsi="楷体" w:cs="Times New Roman" w:hint="eastAsia"/>
          <w:sz w:val="84"/>
          <w:szCs w:val="84"/>
        </w:rPr>
        <w:t xml:space="preserve"> </w:t>
      </w:r>
    </w:p>
    <w:tbl>
      <w:tblPr>
        <w:tblStyle w:val="aa"/>
        <w:tblW w:w="78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4748"/>
      </w:tblGrid>
      <w:tr w:rsidR="00882B8F" w:rsidRPr="00882B8F" w:rsidTr="00882B8F">
        <w:trPr>
          <w:trHeight w:val="648"/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 w:rsidRPr="00882B8F">
              <w:rPr>
                <w:rFonts w:ascii="楷体" w:eastAsia="楷体" w:hAnsi="楷体" w:cs="Times New Roman" w:hint="eastAsia"/>
                <w:color w:val="000000"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  <w:t>海峡学院</w:t>
            </w:r>
          </w:p>
        </w:tc>
      </w:tr>
      <w:tr w:rsidR="00882B8F" w:rsidRPr="00882B8F" w:rsidTr="00882B8F">
        <w:trPr>
          <w:trHeight w:val="648"/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 w:rsidRPr="00882B8F">
              <w:rPr>
                <w:rFonts w:ascii="楷体" w:eastAsia="楷体" w:hAnsi="楷体" w:cs="Times New Roman" w:hint="eastAsia"/>
                <w:color w:val="000000"/>
                <w:kern w:val="0"/>
                <w:sz w:val="32"/>
                <w:szCs w:val="32"/>
              </w:rPr>
              <w:t>学    号</w:t>
            </w:r>
          </w:p>
        </w:tc>
        <w:tc>
          <w:tcPr>
            <w:tcW w:w="47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楷体" w:eastAsia="楷体" w:hAnsi="楷体" w:cs="Times New Roman"/>
                <w:color w:val="000000"/>
                <w:sz w:val="32"/>
                <w:szCs w:val="32"/>
              </w:rPr>
              <w:t>196115416</w:t>
            </w:r>
          </w:p>
        </w:tc>
      </w:tr>
      <w:tr w:rsidR="00882B8F" w:rsidRPr="00882B8F" w:rsidTr="00882B8F">
        <w:trPr>
          <w:trHeight w:val="648"/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 w:rsidRPr="00882B8F">
              <w:rPr>
                <w:rFonts w:ascii="楷体" w:eastAsia="楷体" w:hAnsi="楷体" w:cs="Times New Roman" w:hint="eastAsia"/>
                <w:color w:val="000000"/>
                <w:kern w:val="0"/>
                <w:sz w:val="32"/>
                <w:szCs w:val="32"/>
              </w:rPr>
              <w:t>班    级</w:t>
            </w:r>
          </w:p>
        </w:tc>
        <w:tc>
          <w:tcPr>
            <w:tcW w:w="47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  <w:t>A</w:t>
            </w:r>
            <w:r>
              <w:rPr>
                <w:rFonts w:ascii="楷体" w:eastAsia="楷体" w:hAnsi="楷体" w:cs="Times New Roman"/>
                <w:color w:val="000000"/>
                <w:sz w:val="32"/>
                <w:szCs w:val="32"/>
              </w:rPr>
              <w:t>C4</w:t>
            </w:r>
          </w:p>
        </w:tc>
      </w:tr>
      <w:tr w:rsidR="00882B8F" w:rsidRPr="00882B8F" w:rsidTr="00882B8F">
        <w:trPr>
          <w:trHeight w:val="648"/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 w:rsidRPr="00882B8F">
              <w:rPr>
                <w:rFonts w:ascii="楷体" w:eastAsia="楷体" w:hAnsi="楷体" w:cs="Times New Roman" w:hint="eastAsia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7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  <w:t>林雯焰</w:t>
            </w:r>
          </w:p>
        </w:tc>
      </w:tr>
      <w:tr w:rsidR="00882B8F" w:rsidRPr="00882B8F" w:rsidTr="00882B8F">
        <w:trPr>
          <w:trHeight w:val="669"/>
          <w:jc w:val="center"/>
        </w:trPr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 w:rsidRPr="00882B8F">
              <w:rPr>
                <w:rFonts w:ascii="楷体" w:eastAsia="楷体" w:hAnsi="楷体" w:cs="Times New Roman" w:hint="eastAsia"/>
                <w:color w:val="000000"/>
                <w:kern w:val="0"/>
                <w:sz w:val="32"/>
                <w:szCs w:val="32"/>
              </w:rPr>
              <w:t>完成时间</w:t>
            </w:r>
          </w:p>
        </w:tc>
        <w:tc>
          <w:tcPr>
            <w:tcW w:w="47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882B8F" w:rsidRPr="00882B8F" w:rsidRDefault="00882B8F" w:rsidP="00882B8F">
            <w:pPr>
              <w:jc w:val="center"/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楷体" w:eastAsia="楷体" w:hAnsi="楷体" w:cs="Times New Roman"/>
                <w:color w:val="000000"/>
                <w:sz w:val="32"/>
                <w:szCs w:val="32"/>
              </w:rPr>
              <w:t>020.11.29</w:t>
            </w:r>
            <w:bookmarkStart w:id="5" w:name="_GoBack"/>
            <w:bookmarkEnd w:id="5"/>
          </w:p>
        </w:tc>
      </w:tr>
    </w:tbl>
    <w:p w:rsidR="00882B8F" w:rsidRPr="00882B8F" w:rsidRDefault="00882B8F" w:rsidP="00882B8F">
      <w:pPr>
        <w:jc w:val="center"/>
        <w:rPr>
          <w:rFonts w:ascii="Calibri" w:eastAsia="宋体" w:hAnsi="Calibri" w:cs="Times New Roman" w:hint="eastAsia"/>
          <w:sz w:val="36"/>
          <w:szCs w:val="36"/>
        </w:rPr>
      </w:pPr>
      <w:r w:rsidRPr="00882B8F">
        <w:rPr>
          <w:rFonts w:ascii="Calibri" w:eastAsia="宋体" w:hAnsi="Calibri" w:cs="Times New Roman" w:hint="eastAsia"/>
          <w:sz w:val="36"/>
          <w:szCs w:val="36"/>
        </w:rPr>
        <w:t xml:space="preserve"> </w:t>
      </w:r>
    </w:p>
    <w:p w:rsidR="00882B8F" w:rsidRPr="00882B8F" w:rsidRDefault="00882B8F" w:rsidP="00882B8F">
      <w:pPr>
        <w:jc w:val="center"/>
        <w:rPr>
          <w:rFonts w:ascii="Calibri" w:eastAsia="宋体" w:hAnsi="Calibri" w:cs="Times New Roman" w:hint="eastAsia"/>
          <w:sz w:val="36"/>
          <w:szCs w:val="36"/>
        </w:rPr>
      </w:pPr>
      <w:r w:rsidRPr="00882B8F">
        <w:rPr>
          <w:rFonts w:ascii="Calibri" w:eastAsia="宋体" w:hAnsi="Calibri" w:cs="Times New Roman" w:hint="eastAsia"/>
          <w:sz w:val="36"/>
          <w:szCs w:val="36"/>
        </w:rPr>
        <w:t xml:space="preserve"> </w:t>
      </w:r>
    </w:p>
    <w:p w:rsidR="00882B8F" w:rsidRPr="00882B8F" w:rsidRDefault="00882B8F" w:rsidP="00882B8F">
      <w:pPr>
        <w:jc w:val="center"/>
        <w:rPr>
          <w:rFonts w:ascii="Calibri" w:eastAsia="宋体" w:hAnsi="Calibri" w:cs="Times New Roman" w:hint="eastAsia"/>
          <w:sz w:val="36"/>
          <w:szCs w:val="36"/>
        </w:rPr>
      </w:pPr>
      <w:r w:rsidRPr="00882B8F">
        <w:rPr>
          <w:rFonts w:ascii="Calibri" w:eastAsia="宋体" w:hAnsi="Calibri" w:cs="Times New Roman" w:hint="eastAsia"/>
          <w:sz w:val="36"/>
          <w:szCs w:val="36"/>
        </w:rPr>
        <w:t xml:space="preserve"> </w:t>
      </w:r>
    </w:p>
    <w:p w:rsidR="00882B8F" w:rsidRDefault="00882B8F">
      <w:pPr>
        <w:jc w:val="left"/>
        <w:rPr>
          <w:sz w:val="36"/>
        </w:rPr>
      </w:pPr>
    </w:p>
    <w:p w:rsidR="00882B8F" w:rsidRDefault="00882B8F">
      <w:pPr>
        <w:jc w:val="left"/>
        <w:rPr>
          <w:sz w:val="36"/>
        </w:rPr>
      </w:pPr>
    </w:p>
    <w:p w:rsidR="00882B8F" w:rsidRDefault="00882B8F">
      <w:pPr>
        <w:jc w:val="left"/>
        <w:rPr>
          <w:sz w:val="36"/>
        </w:rPr>
      </w:pPr>
    </w:p>
    <w:p w:rsidR="00882B8F" w:rsidRDefault="00882B8F">
      <w:pPr>
        <w:jc w:val="left"/>
        <w:rPr>
          <w:sz w:val="36"/>
        </w:rPr>
      </w:pPr>
    </w:p>
    <w:p w:rsidR="00882B8F" w:rsidRDefault="00882B8F">
      <w:pPr>
        <w:jc w:val="left"/>
        <w:rPr>
          <w:sz w:val="36"/>
        </w:rPr>
      </w:pPr>
    </w:p>
    <w:p w:rsidR="00882B8F" w:rsidRDefault="00882B8F">
      <w:pPr>
        <w:jc w:val="left"/>
        <w:rPr>
          <w:sz w:val="36"/>
        </w:rPr>
      </w:pPr>
    </w:p>
    <w:p w:rsidR="00AF18C7" w:rsidRDefault="00AF18C7">
      <w:pPr>
        <w:jc w:val="left"/>
        <w:rPr>
          <w:sz w:val="36"/>
        </w:rPr>
      </w:pPr>
      <w:r>
        <w:rPr>
          <w:rFonts w:hint="eastAsia"/>
          <w:sz w:val="36"/>
        </w:rPr>
        <w:lastRenderedPageBreak/>
        <w:t>访谈：</w:t>
      </w:r>
    </w:p>
    <w:p w:rsidR="00A60D5C" w:rsidRDefault="00AC694F">
      <w:pPr>
        <w:jc w:val="left"/>
        <w:rPr>
          <w:sz w:val="36"/>
        </w:rPr>
      </w:pPr>
      <w:r>
        <w:rPr>
          <w:sz w:val="36"/>
        </w:rPr>
        <w:t>被采访人：</w:t>
      </w:r>
      <w:r>
        <w:rPr>
          <w:rFonts w:hint="eastAsia"/>
          <w:sz w:val="36"/>
        </w:rPr>
        <w:t>翁先生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从事行业：财政部门</w:t>
      </w:r>
    </w:p>
    <w:p w:rsidR="00A60D5C" w:rsidRDefault="00AC694F">
      <w:pPr>
        <w:jc w:val="left"/>
        <w:rPr>
          <w:sz w:val="36"/>
        </w:rPr>
      </w:pPr>
      <w:r>
        <w:rPr>
          <w:rFonts w:hint="eastAsia"/>
          <w:sz w:val="36"/>
        </w:rPr>
        <w:t>年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龄：</w:t>
      </w:r>
      <w:r>
        <w:rPr>
          <w:rFonts w:hint="eastAsia"/>
          <w:sz w:val="36"/>
        </w:rPr>
        <w:t xml:space="preserve">26             </w:t>
      </w:r>
      <w:r>
        <w:rPr>
          <w:rFonts w:hint="eastAsia"/>
          <w:sz w:val="36"/>
        </w:rPr>
        <w:t>采访方式：线上访谈</w:t>
      </w:r>
    </w:p>
    <w:p w:rsidR="00A60D5C" w:rsidRPr="00272E07" w:rsidRDefault="00AC694F" w:rsidP="00272E07">
      <w:pPr>
        <w:pStyle w:val="ab"/>
        <w:numPr>
          <w:ilvl w:val="0"/>
          <w:numId w:val="8"/>
        </w:numPr>
        <w:ind w:firstLineChars="0"/>
        <w:jc w:val="left"/>
        <w:rPr>
          <w:rFonts w:asciiTheme="minorEastAsia" w:eastAsiaTheme="minorEastAsia" w:hAnsiTheme="minorEastAsia" w:cs="仿宋"/>
          <w:sz w:val="32"/>
          <w:szCs w:val="32"/>
        </w:rPr>
      </w:pPr>
      <w:r w:rsidRPr="00272E07">
        <w:rPr>
          <w:rFonts w:asciiTheme="minorEastAsia" w:eastAsiaTheme="minorEastAsia" w:hAnsiTheme="minorEastAsia" w:cs="仿宋" w:hint="eastAsia"/>
          <w:sz w:val="32"/>
          <w:szCs w:val="32"/>
        </w:rPr>
        <w:t>问：“请问您，怎样才能成为一名优秀的财政干部？</w:t>
      </w:r>
    </w:p>
    <w:p w:rsidR="00A60D5C" w:rsidRPr="00F7659B" w:rsidRDefault="00AC694F" w:rsidP="00272E07">
      <w:pPr>
        <w:pStyle w:val="ab"/>
        <w:ind w:firstLine="640"/>
        <w:jc w:val="left"/>
        <w:rPr>
          <w:rFonts w:asciiTheme="minorEastAsia" w:eastAsiaTheme="minorEastAsia" w:hAnsiTheme="minorEastAsia" w:cs="仿宋"/>
          <w:sz w:val="32"/>
          <w:szCs w:val="32"/>
        </w:rPr>
      </w:pPr>
      <w:r w:rsidRPr="00F7659B">
        <w:rPr>
          <w:rFonts w:asciiTheme="minorEastAsia" w:eastAsiaTheme="minorEastAsia" w:hAnsiTheme="minorEastAsia" w:cs="仿宋" w:hint="eastAsia"/>
          <w:sz w:val="32"/>
          <w:szCs w:val="32"/>
        </w:rPr>
        <w:t xml:space="preserve">答：我认为最重要的是要做一个学习型的财政工作者，当今时代是一个大变革、大发展的时代，财政工作中新事物、新知识不断涌现，例如“直达资金、国库集中支付、扶贫监控系统、绩效管理”等等，所以作为一名财政工作者，想要不断进步，有所发展，必须重视学习，通过学习提高素质和能力，干起工作来才能游刃有余、才能成为一名优秀的财政干部。      </w:t>
      </w:r>
    </w:p>
    <w:p w:rsidR="00A60D5C" w:rsidRPr="00D57BD3" w:rsidRDefault="00AC694F">
      <w:pPr>
        <w:pStyle w:val="ab"/>
        <w:ind w:firstLineChars="0" w:firstLine="0"/>
        <w:jc w:val="left"/>
        <w:rPr>
          <w:rFonts w:asciiTheme="minorEastAsia" w:eastAsiaTheme="minorEastAsia" w:hAnsiTheme="minorEastAsia" w:cs="仿宋"/>
          <w:sz w:val="32"/>
          <w:szCs w:val="32"/>
        </w:rPr>
      </w:pPr>
      <w:r w:rsidRPr="00D57BD3">
        <w:rPr>
          <w:rFonts w:asciiTheme="minorEastAsia" w:eastAsiaTheme="minorEastAsia" w:hAnsiTheme="minorEastAsia" w:cs="仿宋" w:hint="eastAsia"/>
          <w:sz w:val="32"/>
          <w:szCs w:val="32"/>
        </w:rPr>
        <w:t xml:space="preserve">2、 问：“做这一行都有什么收获（或乐趣）？” </w:t>
      </w:r>
    </w:p>
    <w:p w:rsidR="00A60D5C" w:rsidRPr="00F7659B" w:rsidRDefault="00AC694F" w:rsidP="00F7659B">
      <w:pPr>
        <w:ind w:firstLineChars="200" w:firstLine="640"/>
        <w:jc w:val="left"/>
        <w:rPr>
          <w:rFonts w:asciiTheme="minorEastAsia" w:hAnsiTheme="minorEastAsia" w:cs="仿宋"/>
          <w:sz w:val="32"/>
          <w:szCs w:val="32"/>
        </w:rPr>
      </w:pPr>
      <w:r w:rsidRPr="00F7659B">
        <w:rPr>
          <w:rFonts w:asciiTheme="minorEastAsia" w:hAnsiTheme="minorEastAsia" w:cs="仿宋" w:hint="eastAsia"/>
          <w:sz w:val="32"/>
          <w:szCs w:val="32"/>
        </w:rPr>
        <w:t>答：我认为最大的收获是在工作中得到了锻炼和成长，工作3年多来，我的各方面都得到了提升，例如公文写作水平、人际沟通能力等，同时我还收获了许多领导同事们的关心和帮助，这些收获将会一直伴随我未来的工作生涯。</w:t>
      </w:r>
    </w:p>
    <w:p w:rsidR="00A60D5C" w:rsidRPr="00D57BD3" w:rsidRDefault="00AC694F">
      <w:pPr>
        <w:pStyle w:val="ab"/>
        <w:ind w:firstLineChars="0" w:firstLine="0"/>
        <w:jc w:val="left"/>
        <w:rPr>
          <w:rFonts w:asciiTheme="minorEastAsia" w:eastAsiaTheme="minorEastAsia" w:hAnsiTheme="minorEastAsia" w:cs="仿宋"/>
          <w:sz w:val="32"/>
          <w:szCs w:val="32"/>
        </w:rPr>
      </w:pPr>
      <w:r w:rsidRPr="00D57BD3">
        <w:rPr>
          <w:rFonts w:asciiTheme="minorEastAsia" w:eastAsiaTheme="minorEastAsia" w:hAnsiTheme="minorEastAsia" w:cs="仿宋" w:hint="eastAsia"/>
          <w:sz w:val="32"/>
          <w:szCs w:val="32"/>
        </w:rPr>
        <w:t>3、 问：“做这一行都有什么困扰？”</w:t>
      </w:r>
    </w:p>
    <w:p w:rsidR="00A60D5C" w:rsidRPr="00F7659B" w:rsidRDefault="00AC694F" w:rsidP="00F7659B">
      <w:pPr>
        <w:ind w:firstLineChars="200" w:firstLine="640"/>
        <w:jc w:val="left"/>
        <w:rPr>
          <w:rFonts w:asciiTheme="minorEastAsia" w:hAnsiTheme="minorEastAsia" w:cs="仿宋"/>
          <w:sz w:val="32"/>
          <w:szCs w:val="32"/>
        </w:rPr>
      </w:pPr>
      <w:r w:rsidRPr="00F7659B">
        <w:rPr>
          <w:rFonts w:asciiTheme="minorEastAsia" w:hAnsiTheme="minorEastAsia" w:cs="仿宋" w:hint="eastAsia"/>
          <w:sz w:val="32"/>
          <w:szCs w:val="32"/>
        </w:rPr>
        <w:t>答：最大的困扰应该是能力与岗位不匹配的问题，财政部门与其他政府公职部门有所不同，财政业务需要更多的财会方面的知识，也需要用到统计、数学方面的知识，初到岗位的我，由于自身专业能力不足，导致多走了很多弯路，所以我认为现在的学生一定要把握好在校学习阶段的时间，多</w:t>
      </w:r>
      <w:r w:rsidRPr="00F7659B">
        <w:rPr>
          <w:rFonts w:asciiTheme="minorEastAsia" w:hAnsiTheme="minorEastAsia" w:cs="仿宋" w:hint="eastAsia"/>
          <w:sz w:val="32"/>
          <w:szCs w:val="32"/>
        </w:rPr>
        <w:lastRenderedPageBreak/>
        <w:t>考取一些职业资格证书还是十分有必要的。</w:t>
      </w:r>
    </w:p>
    <w:p w:rsidR="00A60D5C" w:rsidRDefault="00A60D5C">
      <w:pPr>
        <w:jc w:val="left"/>
        <w:rPr>
          <w:rFonts w:ascii="楷体" w:eastAsia="楷体" w:hAnsi="楷体" w:cs="楷体"/>
          <w:b/>
          <w:color w:val="ED7D31" w:themeColor="accent2"/>
          <w:sz w:val="32"/>
          <w:szCs w:val="32"/>
        </w:rPr>
      </w:pPr>
    </w:p>
    <w:sectPr w:rsidR="00A60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BD3" w:rsidRDefault="00D57BD3" w:rsidP="00D57BD3">
      <w:r>
        <w:separator/>
      </w:r>
    </w:p>
  </w:endnote>
  <w:endnote w:type="continuationSeparator" w:id="0">
    <w:p w:rsidR="00D57BD3" w:rsidRDefault="00D57BD3" w:rsidP="00D5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BD3" w:rsidRDefault="00D57BD3" w:rsidP="00D57BD3">
      <w:r>
        <w:separator/>
      </w:r>
    </w:p>
  </w:footnote>
  <w:footnote w:type="continuationSeparator" w:id="0">
    <w:p w:rsidR="00D57BD3" w:rsidRDefault="00D57BD3" w:rsidP="00D57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B13DE"/>
    <w:multiLevelType w:val="hybridMultilevel"/>
    <w:tmpl w:val="3FCCE60C"/>
    <w:lvl w:ilvl="0" w:tplc="49F0EBC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3223DF5"/>
    <w:multiLevelType w:val="multilevel"/>
    <w:tmpl w:val="13223DF5"/>
    <w:lvl w:ilvl="0">
      <w:start w:val="1"/>
      <w:numFmt w:val="bullet"/>
      <w:lvlText w:val=""/>
      <w:lvlJc w:val="left"/>
      <w:pPr>
        <w:tabs>
          <w:tab w:val="left" w:pos="1145"/>
        </w:tabs>
        <w:ind w:left="114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865"/>
        </w:tabs>
        <w:ind w:left="186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585"/>
        </w:tabs>
        <w:ind w:left="258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305"/>
        </w:tabs>
        <w:ind w:left="330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4025"/>
        </w:tabs>
        <w:ind w:left="402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745"/>
        </w:tabs>
        <w:ind w:left="474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465"/>
        </w:tabs>
        <w:ind w:left="546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6185"/>
        </w:tabs>
        <w:ind w:left="618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905"/>
        </w:tabs>
        <w:ind w:left="6905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57005"/>
    <w:multiLevelType w:val="hybridMultilevel"/>
    <w:tmpl w:val="94EA44E4"/>
    <w:lvl w:ilvl="0" w:tplc="5DDC41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D47BD1"/>
    <w:multiLevelType w:val="hybridMultilevel"/>
    <w:tmpl w:val="5EB25A74"/>
    <w:lvl w:ilvl="0" w:tplc="933E5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9617A3E"/>
    <w:multiLevelType w:val="hybridMultilevel"/>
    <w:tmpl w:val="BFF6F6D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4A584370"/>
    <w:multiLevelType w:val="multilevel"/>
    <w:tmpl w:val="4A584370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7E06E16"/>
    <w:multiLevelType w:val="multilevel"/>
    <w:tmpl w:val="57E06E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003F2"/>
    <w:multiLevelType w:val="hybridMultilevel"/>
    <w:tmpl w:val="9C0AA18A"/>
    <w:lvl w:ilvl="0" w:tplc="0409000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2C7"/>
    <w:rsid w:val="00026A74"/>
    <w:rsid w:val="000639CE"/>
    <w:rsid w:val="000871ED"/>
    <w:rsid w:val="00164529"/>
    <w:rsid w:val="001B0542"/>
    <w:rsid w:val="001D56B6"/>
    <w:rsid w:val="002110D1"/>
    <w:rsid w:val="00212E66"/>
    <w:rsid w:val="002170D4"/>
    <w:rsid w:val="002352FB"/>
    <w:rsid w:val="00272E07"/>
    <w:rsid w:val="0030396D"/>
    <w:rsid w:val="003816B0"/>
    <w:rsid w:val="003B4A50"/>
    <w:rsid w:val="0042778D"/>
    <w:rsid w:val="004349B8"/>
    <w:rsid w:val="004352BB"/>
    <w:rsid w:val="004627CD"/>
    <w:rsid w:val="004762C7"/>
    <w:rsid w:val="00592D99"/>
    <w:rsid w:val="00601D63"/>
    <w:rsid w:val="00684023"/>
    <w:rsid w:val="006E77EA"/>
    <w:rsid w:val="00730EBC"/>
    <w:rsid w:val="00733C02"/>
    <w:rsid w:val="00784ABC"/>
    <w:rsid w:val="007A0050"/>
    <w:rsid w:val="007C4F1C"/>
    <w:rsid w:val="007D1AE0"/>
    <w:rsid w:val="00847B7A"/>
    <w:rsid w:val="00873646"/>
    <w:rsid w:val="00881C87"/>
    <w:rsid w:val="00882B8F"/>
    <w:rsid w:val="00894BDA"/>
    <w:rsid w:val="008965F1"/>
    <w:rsid w:val="00950D4D"/>
    <w:rsid w:val="009732EE"/>
    <w:rsid w:val="009F58E0"/>
    <w:rsid w:val="00A01D0D"/>
    <w:rsid w:val="00A60D5C"/>
    <w:rsid w:val="00A66228"/>
    <w:rsid w:val="00AB12F7"/>
    <w:rsid w:val="00AC694F"/>
    <w:rsid w:val="00AF18C7"/>
    <w:rsid w:val="00AF7DF3"/>
    <w:rsid w:val="00B06529"/>
    <w:rsid w:val="00BA0D03"/>
    <w:rsid w:val="00C9064C"/>
    <w:rsid w:val="00CC5F63"/>
    <w:rsid w:val="00D54F33"/>
    <w:rsid w:val="00D57BD3"/>
    <w:rsid w:val="00D967E6"/>
    <w:rsid w:val="00DA220F"/>
    <w:rsid w:val="00E00301"/>
    <w:rsid w:val="00E0480A"/>
    <w:rsid w:val="00E40A9E"/>
    <w:rsid w:val="00E61531"/>
    <w:rsid w:val="00ED00EE"/>
    <w:rsid w:val="00F16002"/>
    <w:rsid w:val="00F31860"/>
    <w:rsid w:val="00F67D4C"/>
    <w:rsid w:val="00F719CC"/>
    <w:rsid w:val="00F7659B"/>
    <w:rsid w:val="11AF3E70"/>
    <w:rsid w:val="4DF31A4D"/>
    <w:rsid w:val="67564AA8"/>
    <w:rsid w:val="6B005164"/>
    <w:rsid w:val="7C88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D946D"/>
  <w15:docId w15:val="{7DF480CA-9F9F-4FBE-9C02-157D1DA0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semiHidden/>
    <w:unhideWhenUsed/>
    <w:qFormat/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16</Pages>
  <Words>4743</Words>
  <Characters>365</Characters>
  <Application>Microsoft Office Word</Application>
  <DocSecurity>0</DocSecurity>
  <Lines>3</Lines>
  <Paragraphs>10</Paragraphs>
  <ScaleCrop>false</ScaleCrop>
  <Company>veystem.com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叶砸的 iPad</dc:creator>
  <cp:lastModifiedBy>Administrator</cp:lastModifiedBy>
  <cp:revision>45</cp:revision>
  <dcterms:created xsi:type="dcterms:W3CDTF">2020-10-30T05:30:00Z</dcterms:created>
  <dcterms:modified xsi:type="dcterms:W3CDTF">2020-12-06T10:08:00Z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