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学院：外国语学院    年级与专业：2018级英语（非师）              姓名：吕燕娜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答：1、中国共产党的性质是什么？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2、什么是“三会一课”？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答：所谓“三会”，是指定期召开党员大会、支部委员会、党小组会；“一课”是指按时上好党课。3、什么是党的组织生活会制度？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答：党员在支部、党小组以交流思想、开展批评与自我批评为主要形式的组织活动制度，其主要形式有党员大会、支委会、党小组会、党员领导干部民主生活会以及民主评议党员等。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3、党的基层组织，根据工作需要和党员人数，经上级党组织批准，分别设立党的基层委员会 、总支部委员会 、支部委员会 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4、企业、农村、机关、学校、科研院所、街道社区、社会组织、人民解放军连队和其他基层单位，凡是有正式党员三人 以上的，都应当成立党的基层组织。党的基层委员会每届任期三年至五年 ，总支部委员会、支部委员会每届任期两年或三年 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5、党员为什么要按期足额交纳党费？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答：党费是党员向党组织交纳的用于党的事业和党的活动的经费。按期足额交纳党费，是党员必须具备的起码条件，是党员对党应尽的责任和义务。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6、党员应当增强党员意识，主动按月交纳党费。遇到特殊情况，经党支部同意，可以每季度交纳一次党费，也可以委托其亲属或者其他党员代为交纳或者补交党费。补交党费的时间一般不得超过6个月。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7、什么是科学发展观？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答：科学发展观，第一要义是发展，核心是以人为本，基本要求是全面协调可持续发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展，根本方法是统筹兼顾。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8、始终做到“三个代表”是我们党的立党之本、执政之基、力量之源。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9、改革开放以来我们取得一切成绩和进步的根本原因，归结起来就是是什么？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答：开辟了中国特色社会主义道路，形成了中国特色社会主义理论体系。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10、党在新世纪的三大历史任务是什么？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答：推进现代化建设、完成祖国统一、维护世界和平与促进共同发展。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11、我国的基本国情是什么？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答：我国正处于并将长期处于社会主义初级阶段。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1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、中国共产党的性质是什么？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答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2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、什么是“三会一课”？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答：所谓“三会”，是指定期召开党员大会、支部委员会、党小组会；“一课”是指按时上好党课。3、什么是党的组织生活会制度？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答：党员在支部、党小组以交流思想、开展批评与自我批评为主要形式的组织活动制度，其主要形式有党员大会、支委会、党小组会、党员领导干部民主生活会以及民主评议党员等。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3、党的基层组织，根据工作需要和党员人数，经上级党组织批准，分别设立党的基层委员会 、总支部委员会 、支部委员会 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4、企业、农村、机关、学校、科研院所、街道社区、社会组织、人民解放军连队和其他基层单位，凡是有正式党员三人 以上的，都应当成立党的基层组织。党的基层委员会每届任期三年至五年 ，总支部委员会、支部委员会每届任期两年或三年 。</w:t>
      </w:r>
    </w:p>
    <w:p>
      <w:pPr>
        <w:widowControl/>
        <w:jc w:val="left"/>
      </w:pP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5、党员为什么要按期足额交纳党费？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答：党费是党员向党组织交纳的用于党的事业和党的活动的经费。按期足额交纳党费，是党员必须具备的起码条件，是党员对党应尽的责任和义务。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6、党员应当增强党员意识，主动按月交纳党费。遇到特殊情况，经党支部同意，可以每季度交纳一次党费，也可以委托其亲属或者其他党员代为交纳或者补交党费。补交党费的时间一般不得超过6个月。</w:t>
      </w:r>
    </w:p>
    <w:p>
      <w:pP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7、什么是科学发展观？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答：科学发展观，第一要义是发展，核心是以人为本，基本要求是全面协调可持续发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展，根本方法是统筹兼顾。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8、始终做到“三个代表”是我们党的立党之本、执政之基、力量之源。</w:t>
      </w:r>
    </w:p>
    <w:p>
      <w:pPr>
        <w:rPr>
          <w:rFonts w:hint="default"/>
        </w:rPr>
      </w:pP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9、改革开放以来我们取得一切成绩和进步的根本原因，归结起来就是是什么？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答：开辟了中国特色社会主义道路，形成了中国特色社会主义理论体系。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10、党在新世纪的三大历史任务是什么？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答：推进现代化建设、完成祖国统一、维护世界和平与促进共同发展。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11、我国的基本国情是什么？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kern w:val="44"/>
          <w:sz w:val="32"/>
          <w:szCs w:val="32"/>
          <w:lang w:val="en-US" w:eastAsia="zh-CN" w:bidi="ar"/>
        </w:rPr>
        <w:t>答：我国正处于并将长期处于社会主义初级阶段。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5202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_______待定、</cp:lastModifiedBy>
  <dcterms:modified xsi:type="dcterms:W3CDTF">2020-11-08T03:31:37Z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