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第63期党的发展对象培训班第二次小组讨论</w:t>
      </w:r>
    </w:p>
    <w:p>
      <w:pPr>
        <w:ind w:firstLine="3520" w:firstLineChars="11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学院：音乐与舞蹈学院    年级与专业：17级音乐学       姓名：吴珈琳</w:t>
      </w:r>
    </w:p>
    <w:p>
      <w:pPr>
        <w:widowControl w:val="0"/>
        <w:numPr>
          <w:ilvl w:val="0"/>
          <w:numId w:val="0"/>
        </w:numPr>
        <w:jc w:val="both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如果你被发展为中共党员，你将如何在大学生群体中发挥党员的先锋模范作用？</w:t>
      </w: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如果我被发展为中共党员，我一定响应党中央号召，不忘初心、牢记使命。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今天的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学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生党员，应该具有时代的使命感，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学生党员作为党员队伍中一个特殊而又重要的群体，肩负着崇高而艰巨的历史使命。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党员的使命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激发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着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我们努力学习，全面发展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仿宋" w:hAnsi="仿宋" w:eastAsia="仿宋" w:cs="仿宋"/>
          <w:i w:val="0"/>
          <w:caps w:val="0"/>
          <w:color w:val="000000" w:themeColor="text1"/>
          <w:spacing w:val="0"/>
          <w:sz w:val="32"/>
          <w:szCs w:val="32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那应该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如何在同学中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发挥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带头作用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呢？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在学习上，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积极努力上进，始终保持谦虚好学的学习态度，认真刻苦学习好自己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专业，</w:t>
      </w:r>
      <w:r>
        <w:rPr>
          <w:rFonts w:hint="eastAsia" w:ascii="仿宋" w:hAnsi="仿宋" w:eastAsia="仿宋" w:cs="仿宋"/>
          <w:sz w:val="32"/>
          <w:szCs w:val="32"/>
        </w:rPr>
        <w:t>上课认真听讲，积极思考，在课堂上跟老师互动交流。要善于合理利用学习时间，在学习中起表率作用，有端正的学习态度。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不忘增强自己的理论方面知识，争取做到理论与实践相结合。</w:t>
      </w:r>
      <w:r>
        <w:rPr>
          <w:rFonts w:hint="eastAsia" w:ascii="仿宋" w:hAnsi="仿宋" w:eastAsia="仿宋" w:cs="仿宋"/>
          <w:sz w:val="32"/>
          <w:szCs w:val="32"/>
        </w:rPr>
        <w:t>作为一名学生干部，在知识的摄取方面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应该不断加强，</w:t>
      </w:r>
      <w:r>
        <w:rPr>
          <w:rFonts w:hint="eastAsia" w:ascii="仿宋" w:hAnsi="仿宋" w:eastAsia="仿宋" w:cs="仿宋"/>
          <w:sz w:val="32"/>
          <w:szCs w:val="32"/>
        </w:rPr>
        <w:t>同时还要注意个人文化修养的培养，增加自己的知识面，丰富自己的文化底蕴。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即便现在的我还有不足之处，但是我对所做之事一定会全力以赴，尽量在各个方面都起到模范带头作用，为祖国的美好未来贡献出属于自己的一份力量。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在工作上，</w:t>
      </w:r>
      <w:r>
        <w:rPr>
          <w:rFonts w:hint="eastAsia" w:ascii="仿宋" w:hAnsi="仿宋" w:eastAsia="仿宋" w:cs="仿宋"/>
          <w:sz w:val="32"/>
          <w:szCs w:val="32"/>
        </w:rPr>
        <w:t>严格要求自己，以身作则，起到表率作用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态度端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正，并且准确高效的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完成老师所安排的工作任务。</w:t>
      </w:r>
      <w:r>
        <w:rPr>
          <w:rFonts w:hint="eastAsia" w:ascii="仿宋" w:hAnsi="仿宋" w:eastAsia="仿宋" w:cs="仿宋"/>
          <w:sz w:val="32"/>
          <w:szCs w:val="32"/>
        </w:rPr>
        <w:t>在工作中我们应当不放过任何一个瑕疵，努力将自己的工作做到最好。只有做到这些，我们才能把学生工作做到更好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在生活上，</w:t>
      </w:r>
      <w:r>
        <w:rPr>
          <w:rFonts w:hint="eastAsia" w:ascii="仿宋" w:hAnsi="仿宋" w:eastAsia="仿宋" w:cs="仿宋"/>
          <w:sz w:val="32"/>
          <w:szCs w:val="32"/>
        </w:rPr>
        <w:t>要严于率己，力当生活榜样。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与同学们融洽友好相处，保持着良好的关系。</w:t>
      </w:r>
      <w:r>
        <w:rPr>
          <w:rFonts w:hint="eastAsia" w:ascii="仿宋" w:hAnsi="仿宋" w:eastAsia="仿宋" w:cs="仿宋"/>
          <w:sz w:val="32"/>
          <w:szCs w:val="32"/>
        </w:rPr>
        <w:t>尊师重教，乐于助人，在校园中，主动向老师问好，课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上课下都</w:t>
      </w:r>
      <w:r>
        <w:rPr>
          <w:rFonts w:hint="eastAsia" w:ascii="仿宋" w:hAnsi="仿宋" w:eastAsia="仿宋" w:cs="仿宋"/>
          <w:sz w:val="32"/>
          <w:szCs w:val="32"/>
        </w:rPr>
        <w:t>尊重老师。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当同学们遇到困难的时候，我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会积极主动伸出自己的援助之手，帮助同学们攻克难关，彼此互帮互助，共同进步。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并</w:t>
      </w:r>
      <w:r>
        <w:rPr>
          <w:rFonts w:hint="eastAsia" w:ascii="仿宋" w:hAnsi="仿宋" w:eastAsia="仿宋" w:cs="仿宋"/>
          <w:sz w:val="32"/>
          <w:szCs w:val="32"/>
        </w:rPr>
        <w:t>通过各种方式了解同学最近出现的一些状况，遇到解决不了的难题就及时告诉辅导员，防止意外的发生要密切联系群众，充分发挥桥梁纽带作用，顾全大局，树立榜样作用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综上所述，大学生党员发挥先锋模范作用，就要从自身抓起，</w:t>
      </w:r>
      <w:r>
        <w:rPr>
          <w:rFonts w:hint="eastAsia" w:ascii="仿宋" w:hAnsi="仿宋" w:eastAsia="仿宋" w:cs="仿宋"/>
          <w:sz w:val="32"/>
          <w:szCs w:val="32"/>
        </w:rPr>
        <w:t>全面的不断的完善自己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提高自己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shd w:val="clear" w:color="auto" w:fill="FFFFFF"/>
        </w:rPr>
        <w:t>从小事做起，刻苦学习，全心全意为同学服务，</w:t>
      </w:r>
      <w:r>
        <w:rPr>
          <w:rFonts w:hint="eastAsia" w:ascii="仿宋" w:hAnsi="仿宋" w:eastAsia="仿宋" w:cs="仿宋"/>
          <w:sz w:val="32"/>
          <w:szCs w:val="32"/>
        </w:rPr>
        <w:t>发挥先锋模范作用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努力向先进共产党员靠近，学习他们的优秀品质，理解他们的伟大抱负，将自己的力量与激情按照党的指示奉献给广大群众。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仿宋_GB2312" w:hAnsi="仿宋_GB2312" w:eastAsia="仿宋" w:cs="仿宋_GB2312"/>
          <w:sz w:val="32"/>
          <w:szCs w:val="32"/>
          <w:lang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54E2F"/>
    <w:rsid w:val="25F5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2020-11-07T15:14:00Z</dcterms:created>
  <dc:creator>WPS_1522293480</dc:creator>
  <cp:lastModifiedBy>WPS_1522293480</cp:lastModifiedBy>
  <dcterms:modified xsi:type="dcterms:W3CDTF">2020-11-07T15:37:23Z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