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第63期党的发展</w:t>
      </w:r>
      <w:bookmarkStart w:id="0" w:name="_GoBack"/>
      <w:bookmarkEnd w:id="0"/>
      <w:r>
        <w:rPr>
          <w:rFonts w:hint="eastAsia" w:ascii="仿宋_GB2312" w:hAnsi="仿宋_GB2312" w:eastAsia="仿宋_GB2312" w:cs="仿宋_GB2312"/>
          <w:b/>
          <w:bCs/>
          <w:sz w:val="32"/>
          <w:szCs w:val="32"/>
          <w:lang w:val="en-US" w:eastAsia="zh-CN"/>
        </w:rPr>
        <w:t>对象培训班第二次小组讨论</w:t>
      </w:r>
    </w:p>
    <w:p>
      <w:pPr>
        <w:ind w:firstLine="3520" w:firstLineChars="1100"/>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学院</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 xml:space="preserve">文学与传播学院    </w:t>
      </w:r>
      <w:r>
        <w:rPr>
          <w:rFonts w:hint="eastAsia" w:ascii="仿宋_GB2312" w:hAnsi="仿宋_GB2312" w:eastAsia="仿宋_GB2312" w:cs="仿宋_GB2312"/>
          <w:b/>
          <w:bCs/>
          <w:sz w:val="32"/>
          <w:szCs w:val="32"/>
          <w:lang w:val="en-US" w:eastAsia="zh-CN"/>
        </w:rPr>
        <w:t>年级与专业</w:t>
      </w:r>
      <w:r>
        <w:rPr>
          <w:rFonts w:hint="eastAsia" w:ascii="仿宋_GB2312" w:hAnsi="仿宋_GB2312" w:eastAsia="仿宋_GB2312" w:cs="仿宋_GB2312"/>
          <w:sz w:val="32"/>
          <w:szCs w:val="32"/>
          <w:lang w:val="en-US" w:eastAsia="zh-CN"/>
        </w:rPr>
        <w:t>：</w:t>
      </w:r>
      <w:r>
        <w:rPr>
          <w:rFonts w:hint="default" w:hAnsi="仿宋_GB2312" w:eastAsia="仿宋_GB2312" w:cs="仿宋_GB2312"/>
          <w:sz w:val="32"/>
          <w:szCs w:val="32"/>
          <w:lang w:val="en-US" w:eastAsia="zh-CN"/>
        </w:rPr>
        <w:t>18</w:t>
      </w:r>
      <w:r>
        <w:rPr>
          <w:rFonts w:hint="eastAsia" w:hAnsi="仿宋_GB2312" w:cs="仿宋_GB2312"/>
          <w:sz w:val="32"/>
          <w:szCs w:val="32"/>
          <w:lang w:val="en-US" w:eastAsia="zh-CN"/>
        </w:rPr>
        <w:t>级历史学</w:t>
      </w: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姓名</w:t>
      </w:r>
      <w:r>
        <w:rPr>
          <w:rFonts w:hint="eastAsia" w:ascii="仿宋_GB2312" w:hAnsi="仿宋_GB2312" w:eastAsia="仿宋_GB2312" w:cs="仿宋_GB2312"/>
          <w:sz w:val="32"/>
          <w:szCs w:val="32"/>
          <w:lang w:val="en-US" w:eastAsia="zh-CN"/>
        </w:rPr>
        <w:t>：谢晓玲</w:t>
      </w:r>
    </w:p>
    <w:p>
      <w:pPr>
        <w:ind w:firstLine="320" w:firstLineChars="100"/>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如果你被发展为中共党员，你将如何在大学生群体中发挥党员的先锋模范作用？</w:t>
      </w:r>
    </w:p>
    <w:p>
      <w:pPr>
        <w:widowControl w:val="0"/>
        <w:numPr>
          <w:ilvl w:val="0"/>
          <w:numId w:val="0"/>
        </w:numPr>
        <w:ind w:firstLine="560" w:firstLineChars="200"/>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答：首先</w:t>
      </w:r>
      <w:r>
        <w:rPr>
          <w:rFonts w:hint="eastAsia" w:asciiTheme="minorEastAsia" w:hAnsiTheme="minorEastAsia" w:eastAsiaTheme="minorEastAsia" w:cstheme="minorEastAsia"/>
          <w:sz w:val="28"/>
          <w:szCs w:val="28"/>
          <w:lang w:val="en-US" w:eastAsia="zh-CN"/>
        </w:rPr>
        <w:t>,我将在思想上带头提高理论水平和思想素质。我会率先学习、鼓励身边人一起学习，使同学们更多地加入到理论学习当中来。深入学习马克思列宁主义、毛泽东思想、邓小平理论和“三个代表”重要思想、科学发展观、习近平新时代中国特色社会主义思想，认真学习党的路线、方针、政策，树立马克思主义的世界观、人生观、价值观，刮起学习理论之风。</w:t>
      </w:r>
      <w:r>
        <w:rPr>
          <w:rFonts w:hint="eastAsia" w:asciiTheme="minorEastAsia" w:hAnsiTheme="minorEastAsia" w:eastAsiaTheme="minorEastAsia" w:cstheme="minorEastAsia"/>
          <w:sz w:val="28"/>
          <w:szCs w:val="28"/>
          <w:lang w:val="en-US"/>
        </w:rPr>
        <w:t>把共产主义的理想情操、党性原则和全心全意为人民服务的宗旨内化成自己的信念和行动，坚定理想信念，真正做到思想上入党，在政治上、纪律上、思想作风上为周围同学作出榜样与楷模。</w:t>
      </w:r>
    </w:p>
    <w:p>
      <w:pPr>
        <w:widowControl w:val="0"/>
        <w:numPr>
          <w:ilvl w:val="0"/>
          <w:numId w:val="0"/>
        </w:numPr>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rPr>
        <w:t>其次，</w:t>
      </w:r>
      <w:r>
        <w:rPr>
          <w:rFonts w:hint="eastAsia" w:asciiTheme="minorEastAsia" w:hAnsiTheme="minorEastAsia" w:eastAsiaTheme="minorEastAsia" w:cstheme="minorEastAsia"/>
          <w:sz w:val="28"/>
          <w:szCs w:val="28"/>
          <w:lang w:val="en-US" w:eastAsia="zh-CN"/>
        </w:rPr>
        <w:t>我将</w:t>
      </w:r>
      <w:r>
        <w:rPr>
          <w:rFonts w:hint="eastAsia" w:asciiTheme="minorEastAsia" w:hAnsiTheme="minorEastAsia" w:eastAsiaTheme="minorEastAsia" w:cstheme="minorEastAsia"/>
          <w:sz w:val="28"/>
          <w:szCs w:val="28"/>
          <w:lang w:val="en-US"/>
        </w:rPr>
        <w:t>牢记自己的责任,时刻不忘“我是共产党员”，自觉遵守党的章程，维护党的威信，坚决贯彻执行党的路线、方针、政策,努力学习科学文化知识，一言一行都要展现出党员的优秀品格和精神风貌。</w:t>
      </w:r>
      <w:r>
        <w:rPr>
          <w:rFonts w:hint="eastAsia" w:asciiTheme="minorEastAsia" w:hAnsiTheme="minorEastAsia" w:eastAsiaTheme="minorEastAsia" w:cstheme="minorEastAsia"/>
          <w:sz w:val="28"/>
          <w:szCs w:val="28"/>
          <w:lang w:val="en-US" w:eastAsia="zh-CN"/>
        </w:rPr>
        <w:t>我们党的宗旨是全心全意为人民服务,党员是人民的公仆，大学生党员要发挥先锋模范作用就要做到坚持党和人民的利益高于一切,个人利益服从党和人民的利益,吃苦在前，享受在后，克己奉公，多做贡献。这是党员的八项义务之一，也是对党员的基本要求。所以,我会在平时的学习、工作和生活中，凡事先想到他人、后想到自己。脚踏实地，多为同学做实事，发挥党员的先锋模范作用。</w:t>
      </w:r>
    </w:p>
    <w:p>
      <w:pPr>
        <w:widowControl w:val="0"/>
        <w:numPr>
          <w:ilvl w:val="0"/>
          <w:numId w:val="0"/>
        </w:numPr>
        <w:ind w:firstLineChars="200"/>
        <w:jc w:val="both"/>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再次，</w:t>
      </w:r>
      <w:r>
        <w:rPr>
          <w:rFonts w:hint="eastAsia" w:asciiTheme="minorEastAsia" w:hAnsiTheme="minorEastAsia" w:eastAsiaTheme="minorEastAsia" w:cstheme="minorEastAsia"/>
          <w:sz w:val="28"/>
          <w:szCs w:val="28"/>
          <w:lang w:val="en-US"/>
        </w:rPr>
        <w:t>牢固树立党员先进性意识</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val="en-US"/>
        </w:rPr>
        <w:t>与时俱进,开拓创新, 做“三个代表”的模范实践者，做校园模范的带头人，在实践中做先进生产力的有力推动者、先进文化的积极传播者</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努力在学习上保持</w:t>
      </w:r>
      <w:r>
        <w:rPr>
          <w:rFonts w:hint="eastAsia" w:asciiTheme="minorEastAsia" w:hAnsiTheme="minorEastAsia" w:eastAsiaTheme="minorEastAsia" w:cstheme="minorEastAsia"/>
          <w:sz w:val="28"/>
          <w:szCs w:val="28"/>
          <w:lang w:eastAsia="zh-CN"/>
        </w:rPr>
        <w:t>党</w:t>
      </w:r>
      <w:r>
        <w:rPr>
          <w:rFonts w:hint="eastAsia" w:asciiTheme="minorEastAsia" w:hAnsiTheme="minorEastAsia" w:eastAsiaTheme="minorEastAsia" w:cstheme="minorEastAsia"/>
          <w:sz w:val="28"/>
          <w:szCs w:val="28"/>
        </w:rPr>
        <w:t>员的先进性</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刻苦钻研专业知识,以学习上的先进性体现党员的先进性，并坚持培养独立思考、诚信创新的精神，着力提</w:t>
      </w:r>
      <w:r>
        <w:rPr>
          <w:rFonts w:hint="eastAsia" w:asciiTheme="minorEastAsia" w:hAnsiTheme="minorEastAsia" w:eastAsiaTheme="minorEastAsia" w:cstheme="minorEastAsia"/>
          <w:sz w:val="28"/>
          <w:szCs w:val="28"/>
          <w:lang w:eastAsia="zh-CN"/>
        </w:rPr>
        <w:t>升</w:t>
      </w:r>
      <w:r>
        <w:rPr>
          <w:rFonts w:hint="eastAsia" w:asciiTheme="minorEastAsia" w:hAnsiTheme="minorEastAsia" w:eastAsiaTheme="minorEastAsia" w:cstheme="minorEastAsia"/>
          <w:sz w:val="28"/>
          <w:szCs w:val="28"/>
        </w:rPr>
        <w:t>自身的思维水平与学习能力。这就要求我们</w:t>
      </w:r>
      <w:r>
        <w:rPr>
          <w:rFonts w:hint="eastAsia" w:asciiTheme="minorEastAsia" w:hAnsiTheme="minorEastAsia" w:eastAsiaTheme="minorEastAsia" w:cstheme="minorEastAsia"/>
          <w:sz w:val="28"/>
          <w:szCs w:val="28"/>
          <w:lang w:eastAsia="zh-CN"/>
        </w:rPr>
        <w:t>有</w:t>
      </w:r>
      <w:r>
        <w:rPr>
          <w:rFonts w:hint="eastAsia" w:asciiTheme="minorEastAsia" w:hAnsiTheme="minorEastAsia" w:eastAsiaTheme="minorEastAsia" w:cstheme="minorEastAsia"/>
          <w:sz w:val="28"/>
          <w:szCs w:val="28"/>
        </w:rPr>
        <w:t>明确的学习目的、端正的学习</w:t>
      </w:r>
      <w:r>
        <w:rPr>
          <w:rFonts w:hint="eastAsia" w:asciiTheme="minorEastAsia" w:hAnsiTheme="minorEastAsia" w:eastAsiaTheme="minorEastAsia" w:cstheme="minorEastAsia"/>
          <w:sz w:val="28"/>
          <w:szCs w:val="28"/>
          <w:lang w:eastAsia="zh-CN"/>
        </w:rPr>
        <w:t>态</w:t>
      </w:r>
      <w:r>
        <w:rPr>
          <w:rFonts w:hint="eastAsia" w:asciiTheme="minorEastAsia" w:hAnsiTheme="minorEastAsia" w:eastAsiaTheme="minorEastAsia" w:cstheme="minorEastAsia"/>
          <w:sz w:val="28"/>
          <w:szCs w:val="28"/>
        </w:rPr>
        <w:t>度，还要有良好的学习方法，较高的学习效率不仅要，上课认真听讲，按时完成各项学习任务还要在课外主动学习,探索一些自己感兴趣的</w:t>
      </w:r>
      <w:r>
        <w:rPr>
          <w:rFonts w:hint="eastAsia" w:asciiTheme="minorEastAsia" w:hAnsiTheme="minorEastAsia" w:eastAsiaTheme="minorEastAsia" w:cstheme="minorEastAsia"/>
          <w:sz w:val="28"/>
          <w:szCs w:val="28"/>
          <w:lang w:val="en-US" w:eastAsia="zh-CN"/>
        </w:rPr>
        <w:t>学</w:t>
      </w:r>
      <w:r>
        <w:rPr>
          <w:rFonts w:hint="eastAsia" w:asciiTheme="minorEastAsia" w:hAnsiTheme="minorEastAsia" w:eastAsiaTheme="minorEastAsia" w:cstheme="minorEastAsia"/>
          <w:sz w:val="28"/>
          <w:szCs w:val="28"/>
        </w:rPr>
        <w:t>习领域;不仅要认真学习好本专业的知识,还学习好相关专业的知识，以拓展知识的宽度和度，完善知识结构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用所学知识更好地服务社会。</w:t>
      </w:r>
    </w:p>
    <w:p>
      <w:pPr>
        <w:numPr>
          <w:ilvl w:val="0"/>
          <w:numId w:val="0"/>
        </w:numPr>
        <w:rPr>
          <w:rFonts w:hint="eastAsia" w:asciiTheme="minorEastAsia" w:hAnsiTheme="minorEastAsia" w:eastAsiaTheme="minorEastAsia" w:cstheme="minorEastAsia"/>
          <w:i w:val="0"/>
          <w:caps w:val="0"/>
          <w:color w:val="000000"/>
          <w:spacing w:val="0"/>
          <w:sz w:val="28"/>
          <w:szCs w:val="28"/>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000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D2B1E"/>
    <w:rsid w:val="2E0A2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911</Words>
  <Characters>913</Characters>
  <Paragraphs>9</Paragraphs>
  <TotalTime>12</TotalTime>
  <ScaleCrop>false</ScaleCrop>
  <LinksUpToDate>false</LinksUpToDate>
  <CharactersWithSpaces>918</CharactersWithSpaces>
  <Application>WPS Office_11.1.0.10011_F1E327BC-269C-435d-A152-05C5408002CA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幸运之星</cp:lastModifiedBy>
  <dcterms:modified xsi:type="dcterms:W3CDTF">2020-11-07T14:33:57Z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