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学院：教育科学学院 年级与专业：小学教育专业（理科方向）    姓名：鲍安娜</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答：首先如果我能成为一名党员，</w:t>
      </w:r>
      <w:r>
        <w:rPr>
          <w:rFonts w:hint="eastAsia" w:ascii="仿宋_GB2312" w:hAnsi="仿宋_GB2312" w:eastAsia="仿宋_GB2312" w:cs="仿宋_GB2312"/>
          <w:sz w:val="32"/>
          <w:szCs w:val="32"/>
          <w:lang w:val="en-US" w:eastAsia="zh-CN"/>
        </w:rPr>
        <w:t>我会</w:t>
      </w:r>
      <w:bookmarkStart w:id="0" w:name="_GoBack"/>
      <w:bookmarkEnd w:id="0"/>
      <w:r>
        <w:rPr>
          <w:rFonts w:hint="eastAsia" w:ascii="仿宋_GB2312" w:hAnsi="仿宋_GB2312" w:eastAsia="仿宋_GB2312" w:cs="仿宋_GB2312"/>
          <w:sz w:val="32"/>
          <w:szCs w:val="32"/>
          <w:lang w:val="en-US" w:eastAsia="zh-CN"/>
        </w:rPr>
        <w:t>感到非常荣幸的同时也感到身上责任之重大。如果我成为一名大学生党员，我觉得我们要发挥党员的先锋模范作用，就要做到以下几点：</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一、在思想上发挥先锋模范作用。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我们要在思想上发挥先锋模范作用就要加强自身的理论修养，切实提高自己的思想政治素质。加强理论学习和理论修养，则是不断增强党性、提高思想政治素质的重要途径。理论上清醒是政治上坚定的前提。大学生党员只有深入学习马克思列宁主义、毛泽东思想、邓小平理论和“三个代表”重要思想，认真学习党的路线、方针、政策及决议，不断加强理论修养，才能树立马克思主义的世界观、人生观、价值观，提高用马克思主义的立场、观点、方法认识和处理问题的能力，不断提高党性修养，在思想上争取完全入党，充分发挥大学生党员的先锋模范作用。</w:t>
      </w:r>
    </w:p>
    <w:p>
      <w:pPr>
        <w:widowControl/>
        <w:jc w:val="left"/>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val="en-US" w:eastAsia="zh-CN"/>
        </w:rPr>
        <w:t>二、在学习上发挥先锋模范作用。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作为学生，我们现在最重要的任务就是学习。只有好好学习、努力掌握好科学文化知识，将来才能更好的为人民服务、为祖国服务。作为大学生党员的我们要发挥党员的先锋模范作用就要做到树立远大思想，热爱科学,刻苦学习，努力实践，克服困难，尽自己最大努力的取得优异成绩,圆满完成学业。我们除了要学好本专业知识和各项基本技能、完成学习任务外，还要积极主动的学习其它课外知识，丰富自己的知识面。</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三、在工作上发挥先锋模范作用。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感和荣誉心，要有很强的工作能力，要能给普通同学作出榜样，这样才能发挥党员的先锋模范作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四、在生活上发挥先锋模范作用。</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我们员要发挥先锋模范作用就要做到广泛团结同学，尤其是与自己意见不一致的同学，关心同学，尽自己的最大力量帮助同学解决困难，成为同学们的知心朋友。</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在生活方面要勤俭节约，艰苦朴素，反对铺张浪费，在生活中要时刻起到先锋模范的作用，主动承担任务。作为党员我们要带头树立良好的生活作风，良好的生活习惯，从身边小事做起，从点滴做起，树立党员的先锋模范形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ELegance</cp:lastModifiedBy>
  <dcterms:modified xsi:type="dcterms:W3CDTF">2020-11-07T20:24:38Z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