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学院：陈守仁商学院      年级与专业：2017级金融工程</w:t>
      </w: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姓名：王紫若</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1、充分发挥学生党员在思想政治的先锋模范作用</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大学生党员是一个具有双重身份的团体,我们因此更要认识到这种特殊性，我们要在思想上发挥先锋模范作用就要加强自身的理论修养,切实提高自己的思想政治素质。我们要在广大学生中带头深入学习马</w:t>
      </w:r>
      <w:bookmarkStart w:id="0" w:name="_GoBack"/>
      <w:bookmarkEnd w:id="0"/>
      <w:r>
        <w:rPr>
          <w:rFonts w:hint="eastAsia" w:ascii="仿宋_GB2312" w:hAnsi="仿宋_GB2312" w:eastAsia="仿宋_GB2312" w:cs="仿宋_GB2312"/>
          <w:sz w:val="32"/>
          <w:szCs w:val="32"/>
          <w:lang w:val="en-US" w:eastAsia="zh-CN"/>
        </w:rPr>
        <w:t>克思主义理论和党的基本知识,成为胸怀共产主义的远大理想、坚定共产主义信念、为实现共产主义而奋斗终生的表率，要自觉执行党的路线、方针、政策,模范遵守学校规章制度。</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充分发挥学生党员刻苦学习的先锋模范作用</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古往今来,凡成大事者,都是生命不息,学习不止。大学生党员不仅要树立全心全意为人民服务的宗旨意识,更要掌握建设国家、振兴祖国的过硬本领。大学时期正处于掌握知识、培养能力的关键时期,学习是第一要务,所以大学生党员的先锋模范作用首先体现在认真学习、努力成才上。大学生党员除了自己学好专业知识和各项基本技能,完成学习任务外。还要在同学中起带头作用,平时尽自己最大努力去关心在学习上相对偏弱的同学,对有些同学觉得没兴趣的课程,多谈谈自己的学习方法，在同学和老师之间应该起到桥梁和纽带作用。向任课老师及时反映学习情况,反馈同学们在学习中的问题及意见,做好沟通工作。</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充分发挥学生党员在生活工作的先锋模范作用</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员代表着党的形象,一名学生党员,就是一面旗帜。在实际生活、工作中,学生党员应该注意和同学们保持良好的关系,通过平时生活中的点点滴滴,融洽与同学的感情,注意观察,及时发现同学在生活中存在的问题,并想办法帮助解决。学生公寓既是大学生学习、生活和休息的重要场所,又是进行思想政治教育和素质教育的重要阵地,是校园文化建设中的重要载体之一。依靠党的各级组织创造条件,不断提高大学生党员的素质,给他们提供展现先锋模范作用的各种机会,从而让他们时刻牢记自己的责任,不忘自己共产党员的身份。</w:t>
      </w:r>
    </w:p>
    <w:p>
      <w:pPr>
        <w:widowControl w:val="0"/>
        <w:numPr>
          <w:ilvl w:val="0"/>
          <w:numId w:val="0"/>
        </w:numPr>
        <w:jc w:val="both"/>
        <w:rPr>
          <w:rFonts w:hint="eastAsia" w:ascii="仿宋_GB2312" w:hAnsi="仿宋_GB2312" w:eastAsia="仿宋_GB2312" w:cs="仿宋_GB2312"/>
          <w:sz w:val="32"/>
          <w:szCs w:val="32"/>
          <w:lang w:val="en-US" w:eastAsia="zh-CN"/>
        </w:rPr>
      </w:pPr>
    </w:p>
    <w:p>
      <w:pPr>
        <w:widowControl w:val="0"/>
        <w:numPr>
          <w:ilvl w:val="0"/>
          <w:numId w:val="0"/>
        </w:numPr>
        <w:ind w:left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习总书记说：“一代人有一代人的长征，一代人有一代人的担当。”大学生作为新时代青年，要以身作则，要到祖国最需要的地方去，传递青年价值，贡献青春力量。发挥大学生党员的先锋模范和骨干带头作用,既是党组织对大学生党员的基本要求,又是大学生党员义不容辞的光荣使命。大学生党员只有从思想政治、学习、工作、生活等各方面发挥好先锋模范作用,努力做到思想先进,学习优秀,工作积极,生活热情,才能在同学中树立起大学生党员的良好形象,影响和团结广大同学共同进步,增强党组织的凝聚力和战斗力,为把我国建设成为富强民主文明和谐美丽的社会主义现代化强国而奋斗。</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PT Serif">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2020-10-13T00:25:00Z</dcterms:created>
  <dc:creator>吾静</dc:creator>
  <cp:lastModifiedBy>Y</cp:lastModifiedBy>
  <dcterms:modified xsi:type="dcterms:W3CDTF">2020-11-06T16:36:33Z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2052-11.0.0</vt:lpwstr>
  </property>
</Properties>
</file>