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第63期党的发展对象培训班第二次小组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学院：海洋与食品学院   年级与专业：食品科学与工程             姓名：郎婧</w:t>
      </w:r>
    </w:p>
    <w:p>
      <w:pPr>
        <w:pStyle w:val="style0"/>
        <w:ind w:firstLine="320" w:firstLineChars="100"/>
        <w:rPr>
          <w:rFonts w:ascii="仿宋_GB2312" w:cs="仿宋_GB2312" w:eastAsia="仿宋_GB2312" w:hAnsi="仿宋_GB2312" w:hint="eastAsia"/>
          <w:sz w:val="32"/>
          <w:szCs w:val="32"/>
          <w:lang w:val="en-US" w:eastAsia="zh-CN"/>
        </w:rPr>
      </w:pP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如果你被发展为中共党员，你将如何在大学生群体中发挥党员的先锋模范作用？</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ind w:firstLineChars="200"/>
        <w:jc w:val="both"/>
        <w:rPr>
          <w:rFonts w:ascii="仿宋_GB2312" w:cs="仿宋_GB2312" w:eastAsia="仿宋_GB2312" w:hAnsi="仿宋_GB2312" w:hint="eastAsia"/>
          <w:sz w:val="32"/>
          <w:szCs w:val="32"/>
        </w:rPr>
      </w:pPr>
      <w:r>
        <w:rPr>
          <w:rFonts w:ascii="仿宋_GB2312" w:cs="仿宋_GB2312" w:eastAsia="仿宋_GB2312" w:hAnsi="仿宋_GB2312" w:hint="eastAsia"/>
          <w:sz w:val="32"/>
          <w:szCs w:val="32"/>
        </w:rPr>
        <w:t>要保持和发挥一名大学生党员的先锋模范，作用首先应该认真学习并模范执行党的基本理论、基本路线、基本纲领和相关的方针政策。现在大学生党员的数量越来越多，但党员的质量却没有达到一名标准党,员的要求，虽然在入党前对党的基本知识进行了学习，但学习的并不是很系统、很全面，对党的认识也不是很深刻。中国共产党以马克思列宁主义、毛泽东思想、邓小平理论、“三个代表”重要思想和科学发展观为指导思想。没有先进理论武装的党,不可能是先进的政党;没有先进理论武装的党员，也不可能真正的发挥先锋模范作用，为同学老师服务。大学生党员要坚持用先进的理论来武装自己的头脑，时时刻刻学习党的有关理论知识，不断的加深对党的认识，坚定理想信念，树立正确的世界观、人生观、价值观，真正做到在思想上入党。.</w:t>
      </w:r>
    </w:p>
    <w:p>
      <w:pPr>
        <w:pStyle w:val="style0"/>
        <w:widowControl w:val="false"/>
        <w:numPr>
          <w:ilvl w:val="0"/>
          <w:numId w:val="0"/>
        </w:numPr>
        <w:ind w:firstLineChars="200"/>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要保持和发挥大学生党员的先锋模范作用还要刻苦学习科学文化知识，专业理论知识，掌握真才实学。大学生的中心任务就是学习，只有掌握先进的知识，才能在毕业后找到一-份满意的工作，才能在同学中树立起好榜样。但是学生党员除了完成好自己的学习任务，掌握为人民服务的本领之外，也必须关心身边同学的学习情况。在同学中起带头作用。特别是关注那些上网成瘾、天天逃课的同学，要及时进行教育、劝阻，帮他们返回到正常的学习轨道.上来。学生党员要用自己的行动营造良好的学习氛围，先进带动后进，在学习上发挥好先锋模范作用。</w:t>
      </w:r>
    </w:p>
    <w:p>
      <w:pPr>
        <w:pStyle w:val="style0"/>
        <w:widowControl w:val="false"/>
        <w:numPr>
          <w:ilvl w:val="0"/>
          <w:numId w:val="0"/>
        </w:numPr>
        <w:ind w:firstLineChars="200"/>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在思想方面，学生党员更应该引领超前。.学生宿舍是大学生学习、生活、休息、娱乐和交流思想的地方。我认为管理与经济学院实行的“党员联系宿舍”制度比较好，这样每一位党员就可以与宿舍联系起来，参与学生宿舍的管理，定期的到每个宿舍进行谈心交流，及时的收集和反馈同学对宿舍管理的意见与建议，并反映给学校的宿管部门，这样就可以改善宿舍的管理，深入、.准确的掌握学生的学习生活情况。</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学生党员在党支部建设和班级工作方面都应该发挥好先锋模范作用。学生党员是党支部组成细胞，学生党员直接参与党支部的建设既可以为支部工作多样化，还可以锻炼学生党员做事的能力。将政治理论学习、优秀共青团员入党的选拔、积极分子的培养与考察等- -些具体的有操作性的工作交给学生党员，可以增强他们的创新意识。同时有利于提高他们自身的理论水平和工作的能力。在管理班级方面，让优秀的学生党员担任班级学生干部或老师的助理，通过对所负责工作的开展，一方面可以创建先进的班集体，凝聚大家的向心力，协助班委把班级工作做好，同时可以随时了解同学们的心里、生活、学习等问题，及时的帮助解决。另一方面，学生党员应该把党支部的建设工作与班级工作更好的联系起来，让所有同学都积极的向党组织靠拢，提高自己的思想政治理论水平。</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 xml:space="preserve">   “一个党员就是-面旗帜”。大学生党员自己要做到身心健康，平时要加强锻炼，健全自己的人格，带动身边的人以健康的方式来放松身心。近年来大学生的思想困惑和实际问题明显增多，心里问题更是一-个突出的问题。大学生党员如果不及时解决实际的问题，先锋模范作用就很难得到发;挥。每一位学生党员要力所能及的采取一些措施帮助同学解决在生活、学习等方面的问题。例如帮助经济困难的学生，让他们感受到班级体和党组织的温暖;帮助就业困难的学生，都过一-些学习与指导，提高他们的工作技巧与面试技巧;帮助心理.上有困惑的学生，及时解答他们的问题,让他们有一个健康的心里。</w:t>
      </w:r>
    </w:p>
    <w:p>
      <w:pPr>
        <w:pStyle w:val="style0"/>
        <w:widowControl w:val="false"/>
        <w:numPr>
          <w:ilvl w:val="0"/>
          <w:numId w:val="0"/>
        </w:numPr>
        <w:ind w:firstLineChars="200"/>
        <w:jc w:val="both"/>
        <w:rPr>
          <w:rFonts w:ascii="仿宋_GB2312" w:cs="仿宋_GB2312" w:eastAsia="仿宋_GB2312" w:hAnsi="仿宋_GB2312" w:hint="eastAsia"/>
          <w:sz w:val="32"/>
          <w:szCs w:val="32"/>
        </w:rPr>
      </w:pPr>
      <w:r>
        <w:rPr>
          <w:rFonts w:ascii="仿宋_GB2312" w:cs="仿宋_GB2312" w:eastAsia="仿宋_GB2312" w:hAnsi="仿宋_GB2312" w:hint="default"/>
          <w:sz w:val="32"/>
          <w:szCs w:val="32"/>
          <w:lang w:val="en-US"/>
        </w:rPr>
        <w:t>总之，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同时促进自身的进步和发展，发挥一个学生党员的应有价值。</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Words>1647</Words>
  <Pages>1</Pages>
  <Characters>1648</Characters>
  <Application>WPS Office</Application>
  <DocSecurity>0</DocSecurity>
  <Paragraphs>19</Paragraphs>
  <ScaleCrop>false</ScaleCrop>
  <LinksUpToDate>false</LinksUpToDate>
  <CharactersWithSpaces>1668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ELE-AL00</lastModifiedBy>
  <dcterms:modified xsi:type="dcterms:W3CDTF">2020-11-05T03:00:50Z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