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第63期党的发展对象培训班第二次小组讨论</w:t>
      </w:r>
    </w:p>
    <w:p>
      <w:pPr>
        <w:ind w:firstLine="3520" w:firstLineChars="1100"/>
        <w:rPr>
          <w:rFonts w:hint="eastAsia" w:ascii="仿宋_GB2312" w:hAnsi="仿宋_GB2312" w:eastAsia="仿宋_GB2312" w:cs="仿宋_GB2312"/>
          <w:sz w:val="32"/>
          <w:szCs w:val="32"/>
          <w:lang w:val="en-US" w:eastAsia="zh-CN"/>
        </w:rPr>
      </w:pP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学院：陈守仁商学院 年级与专业：18市营 姓名：蔡春燕</w:t>
      </w:r>
    </w:p>
    <w:p>
      <w:pPr>
        <w:ind w:firstLine="320" w:firstLineChars="100"/>
        <w:rPr>
          <w:rFonts w:hint="eastAsia" w:ascii="仿宋_GB2312" w:hAnsi="仿宋_GB2312" w:eastAsia="仿宋_GB2312" w:cs="仿宋_GB2312"/>
          <w:sz w:val="32"/>
          <w:szCs w:val="32"/>
          <w:lang w:val="en-US" w:eastAsia="zh-CN"/>
        </w:rPr>
      </w:pP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如果你被发展为中共党员，你将如何在大学生群体中发挥党员的先锋模范作用？</w:t>
      </w: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w:t>
      </w:r>
      <w:bookmarkStart w:id="0" w:name="_GoBack"/>
      <w:bookmarkEnd w:id="0"/>
      <w:r>
        <w:rPr>
          <w:rFonts w:hint="eastAsia" w:ascii="仿宋_GB2312" w:hAnsi="仿宋_GB2312" w:eastAsia="仿宋_GB2312" w:cs="仿宋_GB2312"/>
          <w:sz w:val="32"/>
          <w:szCs w:val="32"/>
          <w:lang w:eastAsia="zh-CN"/>
        </w:rPr>
        <w:t>（1）大学生党员促进学风建设。学习是学生的本职工作，大学生党员也不例外。大学生党员作为从学生群体中选出的精英，必须具有端正的学习态度，具有较强的科学文化知识学习能力，具有比较优异的学习成绩，这样才能树立在学生群体中的威信，这是最基本的要求。大学生党员自身要努力学习知识，提升自己的综合能力，实现人生价值。在学习过程中要用自身的学习态度影响和感染周围的同学，积极帮助学习落后的同学，和班级的班委一起共同努力营造良好的学习风气和比学赶超的班级风气。</w:t>
      </w:r>
    </w:p>
    <w:p>
      <w:pPr>
        <w:widowControl w:val="0"/>
        <w:numPr>
          <w:ilvl w:val="0"/>
          <w:numId w:val="1"/>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学生党员深入宿舍阵地。宿舍是大学生的一个重要处所，是学生学习、生活、人际交往等事项的一个反映窗口，也是进行思想政治教育的阵地。大学生党员作为生活在这个阵地中的一员，要时刻提醒自己注重个人形象，在日常生活和制度遵守方面做领头雁，注重发挥党员的先锋模范作用。在宿舍中积极宣传先进的思想政治理论知识，无形之中增加思想政治教育的深度和广度。在宿舍中宣传正能量，传播宽容互助、和睦相处的道德观念，在宿舍中搞好卫生建设和风气建设，营造良好的生活环境。在人际交往方面也要传达和展现文明礼貌、友好团结的观念。</w:t>
      </w:r>
    </w:p>
    <w:p>
      <w:pPr>
        <w:widowControl w:val="0"/>
        <w:numPr>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大学生党员承担学生工作。学生干部是连接教师和学生的桥梁和纽带，学生干部一般具有较强的责任心和较高思想修养。大学生党员作为学生干部承担学生工作，能更加细致和精确地把握教师的教育目标，做好思想上的引领和舆论引导工作，更好的传达工作任务，更有效的完成学生工作。大学生党员来源于学生群体，能更加密切的联系学生，能更深入的反映学生需求，更好的维护学生利益，做好教师和学生之间的互动沟通。</w:t>
      </w: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02753"/>
    <w:multiLevelType w:val="singleLevel"/>
    <w:tmpl w:val="9450275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C2B97"/>
    <w:rsid w:val="05A06724"/>
    <w:rsid w:val="078C17AC"/>
    <w:rsid w:val="0B03198D"/>
    <w:rsid w:val="370A1BAE"/>
    <w:rsid w:val="46FC2B97"/>
    <w:rsid w:val="5EC56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2020-10-12T08:25:00Z</dcterms:created>
  <dc:creator>吾静</dc:creator>
  <cp:lastModifiedBy>浅笑</cp:lastModifiedBy>
  <dcterms:modified xsi:type="dcterms:W3CDTF">2020-11-05T08:43:00Z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