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AE" w:rsidRDefault="00621A40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:rsidR="000E50AE" w:rsidRDefault="000E50AE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433EA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学院:纺织</w:t>
      </w:r>
      <w:r>
        <w:rPr>
          <w:rFonts w:ascii="仿宋_GB2312" w:eastAsia="仿宋_GB2312" w:hAnsi="仿宋_GB2312" w:cs="仿宋_GB2312"/>
          <w:sz w:val="32"/>
          <w:szCs w:val="32"/>
        </w:rPr>
        <w:t>与服装学院</w:t>
      </w:r>
      <w:r w:rsidR="00621A40">
        <w:rPr>
          <w:rFonts w:ascii="仿宋_GB2312" w:eastAsia="仿宋_GB2312" w:hAnsi="仿宋_GB2312" w:cs="仿宋_GB2312" w:hint="eastAsia"/>
          <w:sz w:val="32"/>
          <w:szCs w:val="32"/>
        </w:rPr>
        <w:t xml:space="preserve">          </w:t>
      </w:r>
      <w:r w:rsidR="00621A40"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>19级服饰</w:t>
      </w:r>
      <w:r>
        <w:rPr>
          <w:rFonts w:ascii="仿宋_GB2312" w:eastAsia="仿宋_GB2312" w:hAnsi="仿宋_GB2312" w:cs="仿宋_GB2312"/>
          <w:sz w:val="32"/>
          <w:szCs w:val="32"/>
        </w:rPr>
        <w:t>与服装设计专业</w:t>
      </w:r>
      <w:r w:rsidR="00621A40"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 w:rsidR="00621A40"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eastAsia="仿宋_GB2312" w:hAnsi="仿宋_GB2312" w:cs="仿宋_GB2312" w:hint="eastAsia"/>
          <w:sz w:val="32"/>
          <w:szCs w:val="32"/>
        </w:rPr>
        <w:t>田智博</w:t>
      </w:r>
    </w:p>
    <w:p w:rsidR="000E50AE" w:rsidRDefault="000E50A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621A4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433EA3" w:rsidRDefault="00621A40" w:rsidP="00433EA3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0E50AE" w:rsidRPr="00433EA3" w:rsidRDefault="00433EA3" w:rsidP="00433EA3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433EA3">
        <w:rPr>
          <w:rFonts w:ascii="仿宋_GB2312" w:eastAsia="仿宋_GB2312" w:hAnsi="仿宋_GB2312" w:cs="仿宋_GB2312" w:hint="eastAsia"/>
          <w:sz w:val="32"/>
          <w:szCs w:val="32"/>
        </w:rPr>
        <w:t>结合实际，借助各种生动活泼的活动形式，在同学中发挥其在政治上的先锋模范作用。例如:可以在团支部民主生活会上，针对每期的主题，结合有关政治理论知识，谈谈个人心得体会或者感想，让同学们既能从真实的实际生活中感受到生活的变化、祖国的强盛和社会主义事业的旺盛生命力，又能帮助同学们了解和增加有关理论知识，增强对共产主义的信心。</w:t>
      </w:r>
    </w:p>
    <w:p w:rsidR="00621A40" w:rsidRPr="00621A40" w:rsidRDefault="00433EA3" w:rsidP="00621A40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433EA3">
        <w:rPr>
          <w:rFonts w:ascii="仿宋_GB2312" w:eastAsia="仿宋_GB2312" w:hAnsi="仿宋_GB2312" w:cs="仿宋_GB2312" w:hint="eastAsia"/>
          <w:sz w:val="32"/>
          <w:szCs w:val="32"/>
        </w:rPr>
        <w:t>树立工作表率:大学生党员在工作中应积极主动，以高昂的姿态，饱满的热情，全心全意地为同学服务。要坚</w:t>
      </w:r>
      <w:r w:rsidRPr="00621A40">
        <w:rPr>
          <w:rFonts w:ascii="仿宋_GB2312" w:eastAsia="仿宋_GB2312" w:hAnsi="仿宋_GB2312" w:cs="仿宋_GB2312" w:hint="eastAsia"/>
          <w:sz w:val="32"/>
          <w:szCs w:val="32"/>
        </w:rPr>
        <w:t>持集体利益高于个人利益，热爱学校，关心集体，顾全大局，带动同学共同建设好集体。要能正确对待批评和荣誉，</w:t>
      </w:r>
      <w:r w:rsidR="00621A40" w:rsidRPr="00621A40">
        <w:rPr>
          <w:rFonts w:ascii="仿宋_GB2312" w:eastAsia="仿宋_GB2312" w:hAnsi="仿宋_GB2312" w:cs="仿宋_GB2312" w:hint="eastAsia"/>
          <w:sz w:val="32"/>
          <w:szCs w:val="32"/>
        </w:rPr>
        <w:t>有了缺点、错误诚心诚意地欢迎同学指出并勇于改正，逐</w:t>
      </w:r>
    </w:p>
    <w:p w:rsidR="00433EA3" w:rsidRDefault="00621A40" w:rsidP="00621A40">
      <w:pPr>
        <w:pStyle w:val="a3"/>
        <w:ind w:left="360" w:firstLineChars="0" w:firstLine="0"/>
        <w:rPr>
          <w:rFonts w:ascii="仿宋_GB2312" w:eastAsia="仿宋_GB2312" w:hAnsi="仿宋_GB2312" w:cs="仿宋_GB2312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步树立起党员的威信。</w:t>
      </w:r>
    </w:p>
    <w:p w:rsid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3.</w:t>
      </w:r>
      <w:r w:rsidRPr="00621A40">
        <w:rPr>
          <w:rFonts w:hint="eastAsia"/>
        </w:rPr>
        <w:t xml:space="preserve"> </w:t>
      </w:r>
      <w:r w:rsidRPr="00621A40">
        <w:rPr>
          <w:rFonts w:ascii="仿宋_GB2312" w:eastAsia="仿宋_GB2312" w:hAnsi="仿宋_GB2312" w:cs="仿宋_GB2312" w:hint="eastAsia"/>
          <w:sz w:val="32"/>
          <w:szCs w:val="32"/>
        </w:rPr>
        <w:t>全心全意为人民服务是党员的宗旨，做为一名新时代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的大学生党员，不但要有全心全意为人民服务的思想，还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要有要全心全意为人民服务的本领。大学生党员履行全心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全意为人民服务宗旨首要的一条，就是要勤奋学习，完成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好自己的学习任务，培养多方面的能力，掌握过硬的为人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民服务本领。这就要求大学生党员要善于学习，善于思考，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真正掌握工作的本领。未来的社会面临着许多新问题，新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矛盾，新内容，没有雄厚的文化知识，管理知识，现代科</w:t>
      </w:r>
    </w:p>
    <w:p w:rsidR="00621A40" w:rsidRPr="00621A40" w:rsidRDefault="00621A40" w:rsidP="00621A4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621A40">
        <w:rPr>
          <w:rFonts w:ascii="仿宋_GB2312" w:eastAsia="仿宋_GB2312" w:hAnsi="仿宋_GB2312" w:cs="仿宋_GB2312" w:hint="eastAsia"/>
          <w:sz w:val="32"/>
          <w:szCs w:val="32"/>
        </w:rPr>
        <w:t>技知识，尽管有再好的愿望，也只能是事倍功半。社会主义高校的任务，是培养经济建设和社会发展各领域所需要的高级专门火才，大学生毕业后必须成为所学专业领域的中坚骨干力量，以卓有成效的工作业绩来为社会做贡献。如果学业荒废，或学艺不精，不能有效承担党和人民赋予的历史使命，即使有为人民服务的心愿，也不可能成为一名</w:t>
      </w:r>
      <w:r>
        <w:rPr>
          <w:rFonts w:ascii="仿宋_GB2312" w:eastAsia="仿宋_GB2312" w:hAnsi="仿宋_GB2312" w:cs="仿宋_GB2312" w:hint="eastAsia"/>
          <w:sz w:val="32"/>
          <w:szCs w:val="32"/>
        </w:rPr>
        <w:t>合格的社会建设者。</w:t>
      </w:r>
      <w:bookmarkStart w:id="0" w:name="_GoBack"/>
      <w:bookmarkEnd w:id="0"/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sz w:val="32"/>
          <w:szCs w:val="32"/>
        </w:rPr>
      </w:pPr>
    </w:p>
    <w:p w:rsidR="000E50AE" w:rsidRDefault="000E50AE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0E5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26B2F"/>
    <w:multiLevelType w:val="hybridMultilevel"/>
    <w:tmpl w:val="9EFE19BC"/>
    <w:lvl w:ilvl="0" w:tplc="F7C28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FC2B97"/>
    <w:rsid w:val="000E50AE"/>
    <w:rsid w:val="00433EA3"/>
    <w:rsid w:val="00621A40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63DB3"/>
  <w15:docId w15:val="{BC332C10-304D-4514-BC80-891F0A3E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433EA3"/>
    <w:pPr>
      <w:ind w:firstLineChars="200" w:firstLine="420"/>
    </w:pPr>
  </w:style>
  <w:style w:type="character" w:styleId="a4">
    <w:name w:val="annotation reference"/>
    <w:basedOn w:val="a0"/>
    <w:rsid w:val="00433EA3"/>
    <w:rPr>
      <w:sz w:val="21"/>
      <w:szCs w:val="21"/>
    </w:rPr>
  </w:style>
  <w:style w:type="paragraph" w:styleId="a5">
    <w:name w:val="annotation text"/>
    <w:basedOn w:val="a"/>
    <w:link w:val="a6"/>
    <w:rsid w:val="00433EA3"/>
    <w:pPr>
      <w:jc w:val="left"/>
    </w:pPr>
  </w:style>
  <w:style w:type="character" w:customStyle="1" w:styleId="a6">
    <w:name w:val="批注文字 字符"/>
    <w:basedOn w:val="a0"/>
    <w:link w:val="a5"/>
    <w:rsid w:val="00433EA3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433EA3"/>
    <w:rPr>
      <w:b/>
      <w:bCs/>
    </w:rPr>
  </w:style>
  <w:style w:type="character" w:customStyle="1" w:styleId="a8">
    <w:name w:val="批注主题 字符"/>
    <w:basedOn w:val="a6"/>
    <w:link w:val="a7"/>
    <w:rsid w:val="00433EA3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9">
    <w:name w:val="Balloon Text"/>
    <w:basedOn w:val="a"/>
    <w:link w:val="aa"/>
    <w:rsid w:val="00433EA3"/>
    <w:rPr>
      <w:sz w:val="18"/>
      <w:szCs w:val="18"/>
    </w:rPr>
  </w:style>
  <w:style w:type="character" w:customStyle="1" w:styleId="aa">
    <w:name w:val="批注框文本 字符"/>
    <w:basedOn w:val="a0"/>
    <w:link w:val="a9"/>
    <w:rsid w:val="00433E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2</cp:revision>
  <dcterms:created xsi:type="dcterms:W3CDTF">2020-11-03T03:09:00Z</dcterms:created>
  <dcterms:modified xsi:type="dcterms:W3CDTF">2020-11-03T03:09:00Z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