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78D784" w14:textId="77777777" w:rsidR="00C823DA" w:rsidRDefault="00A46399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63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14:paraId="26F0BA8C" w14:textId="269A1FDD" w:rsidR="00C823DA" w:rsidRDefault="00A46399" w:rsidP="00A46399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蒋璐琦小组讨论</w:t>
      </w:r>
    </w:p>
    <w:p w14:paraId="0A6F3E8B" w14:textId="01C53848" w:rsidR="00C823DA" w:rsidRDefault="00A46399" w:rsidP="00A46399">
      <w:pPr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</w:t>
      </w:r>
      <w:r w:rsidR="00F565ED">
        <w:rPr>
          <w:rFonts w:ascii="仿宋_GB2312" w:eastAsia="仿宋_GB2312" w:hAnsi="仿宋_GB2312" w:cs="仿宋_GB2312" w:hint="eastAsia"/>
          <w:sz w:val="32"/>
          <w:szCs w:val="32"/>
        </w:rPr>
        <w:t>：研究生院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年级与专业：</w:t>
      </w:r>
      <w:r w:rsidR="00F565ED">
        <w:rPr>
          <w:rFonts w:ascii="仿宋_GB2312" w:eastAsia="仿宋_GB2312" w:hAnsi="仿宋_GB2312" w:cs="仿宋_GB2312"/>
          <w:sz w:val="32"/>
          <w:szCs w:val="32"/>
        </w:rPr>
        <w:t>2019</w:t>
      </w:r>
      <w:r w:rsidR="00F565ED">
        <w:rPr>
          <w:rFonts w:ascii="仿宋_GB2312" w:eastAsia="仿宋_GB2312" w:hAnsi="仿宋_GB2312" w:cs="仿宋_GB2312" w:hint="eastAsia"/>
          <w:sz w:val="32"/>
          <w:szCs w:val="32"/>
        </w:rPr>
        <w:t>级音乐教育</w:t>
      </w:r>
      <w:r>
        <w:rPr>
          <w:rFonts w:ascii="仿宋_GB2312" w:eastAsia="仿宋_GB2312" w:hAnsi="仿宋_GB2312" w:cs="仿宋_GB2312" w:hint="eastAsia"/>
          <w:sz w:val="32"/>
          <w:szCs w:val="32"/>
        </w:rPr>
        <w:t>姓名：</w:t>
      </w:r>
      <w:r w:rsidR="00F565ED">
        <w:rPr>
          <w:rFonts w:ascii="仿宋_GB2312" w:eastAsia="仿宋_GB2312" w:hAnsi="仿宋_GB2312" w:cs="仿宋_GB2312" w:hint="eastAsia"/>
          <w:sz w:val="32"/>
          <w:szCs w:val="32"/>
        </w:rPr>
        <w:t>蒋璐琦</w:t>
      </w:r>
    </w:p>
    <w:p w14:paraId="68BF1D8E" w14:textId="77777777" w:rsidR="00C823DA" w:rsidRDefault="00A46399">
      <w:pPr>
        <w:pStyle w:val="1"/>
        <w:widowControl/>
        <w:wordWrap w:val="0"/>
        <w:spacing w:beforeAutospacing="0" w:afterAutospacing="0"/>
        <w:rPr>
          <w:rFonts w:ascii="仿宋_GB2312" w:eastAsia="仿宋_GB2312" w:hAnsi="仿宋_GB2312" w:cs="仿宋_GB2312" w:hint="default"/>
          <w:b w:val="0"/>
          <w:color w:val="212121"/>
          <w:sz w:val="32"/>
          <w:szCs w:val="32"/>
        </w:rPr>
      </w:pP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你认为作为一名合格的共产党员，你应知应会的党的基本知识有哪些？（请简单列出</w:t>
      </w: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10</w:t>
      </w: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道题目并附上答案，题型可以为单选题、多选题、判断题、简答题，简要地附上出题理由更佳。）</w:t>
      </w:r>
    </w:p>
    <w:p w14:paraId="06DDC03C" w14:textId="0842F1DF" w:rsidR="00C823DA" w:rsidRDefault="00A4639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  <w:r w:rsidR="00F565ED">
        <w:rPr>
          <w:rFonts w:ascii="仿宋_GB2312" w:eastAsia="仿宋_GB2312" w:hAnsi="仿宋_GB2312" w:cs="仿宋_GB2312" w:hint="eastAsia"/>
          <w:sz w:val="32"/>
          <w:szCs w:val="32"/>
        </w:rPr>
        <w:t>1</w:t>
      </w:r>
      <w:r w:rsidR="00F565ED">
        <w:rPr>
          <w:rFonts w:ascii="仿宋_GB2312" w:eastAsia="仿宋_GB2312" w:hAnsi="仿宋_GB2312" w:cs="仿宋_GB2312"/>
          <w:sz w:val="32"/>
          <w:szCs w:val="32"/>
        </w:rPr>
        <w:t>.</w:t>
      </w:r>
      <w:r w:rsidR="00F565ED" w:rsidRPr="00F565ED">
        <w:rPr>
          <w:rFonts w:hint="eastAsia"/>
        </w:rPr>
        <w:t xml:space="preserve"> </w:t>
      </w:r>
      <w:r w:rsidR="00F565ED" w:rsidRPr="00F565ED">
        <w:rPr>
          <w:rFonts w:ascii="仿宋_GB2312" w:eastAsia="仿宋_GB2312" w:hAnsi="仿宋_GB2312" w:cs="仿宋_GB2312" w:hint="eastAsia"/>
          <w:sz w:val="32"/>
          <w:szCs w:val="32"/>
        </w:rPr>
        <w:t>党的指导思想是什么？</w:t>
      </w:r>
    </w:p>
    <w:p w14:paraId="0B45BB01" w14:textId="763B35F0" w:rsidR="00F565ED" w:rsidRDefault="00F565ED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F565ED">
        <w:rPr>
          <w:rFonts w:ascii="仿宋_GB2312" w:eastAsia="仿宋_GB2312" w:hAnsi="仿宋_GB2312" w:cs="仿宋_GB2312" w:hint="eastAsia"/>
          <w:sz w:val="32"/>
          <w:szCs w:val="32"/>
        </w:rPr>
        <w:t>马克思列宁主义，毛泽东思想，邓小平理论和三个代表重要思想，科学发展观。习近平新时代中国特色社会主义思想</w:t>
      </w:r>
    </w:p>
    <w:p w14:paraId="042463A4" w14:textId="7DBE6C95" w:rsidR="00C823DA" w:rsidRDefault="00F565ED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/>
          <w:sz w:val="32"/>
          <w:szCs w:val="32"/>
        </w:rPr>
        <w:t>.</w:t>
      </w:r>
      <w:r w:rsidRPr="00F565ED">
        <w:rPr>
          <w:rFonts w:hint="eastAsia"/>
        </w:rPr>
        <w:t xml:space="preserve"> </w:t>
      </w:r>
      <w:r w:rsidRPr="00F565ED">
        <w:rPr>
          <w:rFonts w:ascii="仿宋_GB2312" w:eastAsia="仿宋_GB2312" w:hAnsi="仿宋_GB2312" w:cs="仿宋_GB2312" w:hint="eastAsia"/>
          <w:sz w:val="32"/>
          <w:szCs w:val="32"/>
        </w:rPr>
        <w:t>中国共产党的性质</w:t>
      </w:r>
      <w:r>
        <w:rPr>
          <w:rFonts w:ascii="仿宋_GB2312" w:eastAsia="仿宋_GB2312" w:hAnsi="仿宋_GB2312" w:cs="仿宋_GB2312" w:hint="eastAsia"/>
          <w:sz w:val="32"/>
          <w:szCs w:val="32"/>
        </w:rPr>
        <w:t>？</w:t>
      </w:r>
    </w:p>
    <w:p w14:paraId="030F33A5" w14:textId="09591C93" w:rsidR="00C823DA" w:rsidRDefault="00F565ED">
      <w:pPr>
        <w:rPr>
          <w:rFonts w:ascii="仿宋_GB2312" w:eastAsia="仿宋_GB2312" w:hAnsi="仿宋_GB2312" w:cs="仿宋_GB2312"/>
          <w:sz w:val="32"/>
          <w:szCs w:val="32"/>
        </w:rPr>
      </w:pPr>
      <w:r w:rsidRPr="00F565ED">
        <w:rPr>
          <w:rFonts w:ascii="仿宋_GB2312" w:eastAsia="仿宋_GB2312" w:hAnsi="仿宋_GB2312" w:cs="仿宋_GB2312" w:hint="eastAsia"/>
          <w:sz w:val="32"/>
          <w:szCs w:val="32"/>
        </w:rPr>
        <w:t>中国共产党是中国工人阶级的先锋队，同时是中国人民和中华民族的先锋队，是中国特色社会主义事业的领导核心，代表中国先进生产力的发展要求，代表中国先进文化的前进方向，代表中国最广大人民的根本利益。党的最高理想和最终目标是实现共产主义。</w:t>
      </w:r>
    </w:p>
    <w:p w14:paraId="793CE2BB" w14:textId="7BD6042C" w:rsidR="00C823DA" w:rsidRDefault="00F565ED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/>
          <w:sz w:val="32"/>
          <w:szCs w:val="32"/>
        </w:rPr>
        <w:t>.</w:t>
      </w:r>
      <w:r w:rsidRPr="00F565ED">
        <w:rPr>
          <w:rFonts w:hint="eastAsia"/>
        </w:rPr>
        <w:t xml:space="preserve"> </w:t>
      </w:r>
      <w:r w:rsidRPr="00F565ED">
        <w:rPr>
          <w:rFonts w:ascii="仿宋_GB2312" w:eastAsia="仿宋_GB2312" w:hAnsi="仿宋_GB2312" w:cs="仿宋_GB2312" w:hint="eastAsia"/>
          <w:sz w:val="32"/>
          <w:szCs w:val="32"/>
        </w:rPr>
        <w:t>社会主义的本质是什么</w:t>
      </w:r>
    </w:p>
    <w:p w14:paraId="2FD31D11" w14:textId="7D23ED83" w:rsidR="00C823DA" w:rsidRDefault="00F565ED" w:rsidP="00F565ED">
      <w:pPr>
        <w:tabs>
          <w:tab w:val="left" w:pos="76"/>
        </w:tabs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ab/>
      </w:r>
      <w:r w:rsidRPr="00F565ED">
        <w:rPr>
          <w:rFonts w:ascii="仿宋_GB2312" w:eastAsia="仿宋_GB2312" w:hAnsi="仿宋_GB2312" w:cs="仿宋_GB2312" w:hint="eastAsia"/>
          <w:sz w:val="32"/>
          <w:szCs w:val="32"/>
        </w:rPr>
        <w:t>解放生产力，发展生产力，消灭剥削，消除两极分化，最终实现共同富裕。</w:t>
      </w:r>
    </w:p>
    <w:p w14:paraId="510EECC4" w14:textId="56B43C73" w:rsidR="00C823DA" w:rsidRDefault="00F565ED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4．</w:t>
      </w:r>
      <w:r w:rsidRPr="00F565ED">
        <w:rPr>
          <w:rFonts w:ascii="仿宋_GB2312" w:eastAsia="仿宋_GB2312" w:hAnsi="仿宋_GB2312" w:cs="仿宋_GB2312" w:hint="eastAsia"/>
          <w:sz w:val="32"/>
          <w:szCs w:val="32"/>
        </w:rPr>
        <w:t>中国共产党领导人民在建设物质文明，政治文明的同时，努力建设社会主义精神文明，实行__</w:t>
      </w:r>
      <w:r w:rsidRPr="00F565ED">
        <w:rPr>
          <w:rFonts w:ascii="仿宋_GB2312" w:eastAsia="仿宋_GB2312" w:hAnsi="仿宋_GB2312" w:cs="仿宋_GB2312" w:hint="eastAsia"/>
          <w:sz w:val="32"/>
          <w:szCs w:val="32"/>
          <w:u w:val="single"/>
        </w:rPr>
        <w:t>依法治国</w:t>
      </w:r>
      <w:r w:rsidRPr="00F565ED">
        <w:rPr>
          <w:rFonts w:ascii="仿宋_GB2312" w:eastAsia="仿宋_GB2312" w:hAnsi="仿宋_GB2312" w:cs="仿宋_GB2312" w:hint="eastAsia"/>
          <w:sz w:val="32"/>
          <w:szCs w:val="32"/>
          <w:u w:val="single"/>
        </w:rPr>
        <w:t>_</w:t>
      </w:r>
      <w:r w:rsidRPr="00F565ED">
        <w:rPr>
          <w:rFonts w:ascii="仿宋_GB2312" w:eastAsia="仿宋_GB2312" w:hAnsi="仿宋_GB2312" w:cs="仿宋_GB2312" w:hint="eastAsia"/>
          <w:sz w:val="32"/>
          <w:szCs w:val="32"/>
        </w:rPr>
        <w:t>_和__</w:t>
      </w:r>
      <w:r w:rsidRPr="00F565ED">
        <w:rPr>
          <w:rFonts w:ascii="仿宋_GB2312" w:eastAsia="仿宋_GB2312" w:hAnsi="仿宋_GB2312" w:cs="仿宋_GB2312" w:hint="eastAsia"/>
          <w:sz w:val="32"/>
          <w:szCs w:val="32"/>
          <w:u w:val="single"/>
        </w:rPr>
        <w:t>以德治</w:t>
      </w:r>
      <w:r w:rsidRPr="00F565ED">
        <w:rPr>
          <w:rFonts w:ascii="仿宋_GB2312" w:eastAsia="仿宋_GB2312" w:hAnsi="仿宋_GB2312" w:cs="仿宋_GB2312" w:hint="eastAsia"/>
          <w:sz w:val="32"/>
          <w:szCs w:val="32"/>
          <w:u w:val="single"/>
        </w:rPr>
        <w:lastRenderedPageBreak/>
        <w:t>国</w:t>
      </w:r>
      <w:r w:rsidRPr="00F565ED">
        <w:rPr>
          <w:rFonts w:ascii="仿宋_GB2312" w:eastAsia="仿宋_GB2312" w:hAnsi="仿宋_GB2312" w:cs="仿宋_GB2312" w:hint="eastAsia"/>
          <w:sz w:val="32"/>
          <w:szCs w:val="32"/>
        </w:rPr>
        <w:t>__相结合。</w:t>
      </w:r>
    </w:p>
    <w:p w14:paraId="5B7FDF4B" w14:textId="263A5C54" w:rsidR="00F565ED" w:rsidRDefault="00F565ED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</w:t>
      </w:r>
      <w:r>
        <w:rPr>
          <w:rFonts w:ascii="仿宋_GB2312" w:eastAsia="仿宋_GB2312" w:hAnsi="仿宋_GB2312" w:cs="仿宋_GB2312"/>
          <w:sz w:val="32"/>
          <w:szCs w:val="32"/>
        </w:rPr>
        <w:t>.</w:t>
      </w:r>
      <w:r w:rsidRPr="00F565ED">
        <w:rPr>
          <w:rFonts w:hint="eastAsia"/>
        </w:rPr>
        <w:t xml:space="preserve"> </w:t>
      </w:r>
      <w:r w:rsidRPr="00F565ED">
        <w:rPr>
          <w:rFonts w:ascii="仿宋_GB2312" w:eastAsia="仿宋_GB2312" w:hAnsi="仿宋_GB2312" w:cs="仿宋_GB2312" w:hint="eastAsia"/>
          <w:sz w:val="32"/>
          <w:szCs w:val="32"/>
        </w:rPr>
        <w:t>中国共产党坚持</w:t>
      </w:r>
      <w:r w:rsidRPr="00A46399">
        <w:rPr>
          <w:rFonts w:ascii="仿宋_GB2312" w:eastAsia="仿宋_GB2312" w:hAnsi="仿宋_GB2312" w:cs="仿宋_GB2312" w:hint="eastAsia"/>
          <w:sz w:val="32"/>
          <w:szCs w:val="32"/>
          <w:u w:val="single"/>
        </w:rPr>
        <w:t>独立自主</w:t>
      </w:r>
      <w:r>
        <w:rPr>
          <w:rFonts w:ascii="仿宋_GB2312" w:eastAsia="仿宋_GB2312" w:hAnsi="仿宋_GB2312" w:cs="仿宋_GB2312" w:hint="eastAsia"/>
          <w:sz w:val="32"/>
          <w:szCs w:val="32"/>
        </w:rPr>
        <w:t>的</w:t>
      </w:r>
      <w:r w:rsidRPr="00F565ED">
        <w:rPr>
          <w:rFonts w:ascii="仿宋_GB2312" w:eastAsia="仿宋_GB2312" w:hAnsi="仿宋_GB2312" w:cs="仿宋_GB2312" w:hint="eastAsia"/>
          <w:sz w:val="32"/>
          <w:szCs w:val="32"/>
        </w:rPr>
        <w:t>和平外交政策。坚持</w:t>
      </w:r>
      <w:r w:rsidR="00A46399" w:rsidRPr="00A46399">
        <w:rPr>
          <w:rFonts w:ascii="仿宋_GB2312" w:eastAsia="仿宋_GB2312" w:hAnsi="仿宋_GB2312" w:cs="仿宋_GB2312" w:hint="eastAsia"/>
          <w:sz w:val="32"/>
          <w:szCs w:val="32"/>
          <w:u w:val="single"/>
        </w:rPr>
        <w:t>和平发展</w:t>
      </w:r>
      <w:r w:rsidR="00A46399">
        <w:rPr>
          <w:rFonts w:ascii="仿宋_GB2312" w:eastAsia="仿宋_GB2312" w:hAnsi="仿宋_GB2312" w:cs="仿宋_GB2312" w:hint="eastAsia"/>
          <w:sz w:val="32"/>
          <w:szCs w:val="32"/>
        </w:rPr>
        <w:t>的</w:t>
      </w:r>
      <w:r w:rsidRPr="00F565ED">
        <w:rPr>
          <w:rFonts w:ascii="仿宋_GB2312" w:eastAsia="仿宋_GB2312" w:hAnsi="仿宋_GB2312" w:cs="仿宋_GB2312" w:hint="eastAsia"/>
          <w:sz w:val="32"/>
          <w:szCs w:val="32"/>
        </w:rPr>
        <w:t>道路。坚持</w:t>
      </w:r>
      <w:r w:rsidR="00A46399" w:rsidRPr="00A46399">
        <w:rPr>
          <w:rFonts w:ascii="仿宋_GB2312" w:eastAsia="仿宋_GB2312" w:hAnsi="仿宋_GB2312" w:cs="仿宋_GB2312" w:hint="eastAsia"/>
          <w:sz w:val="32"/>
          <w:szCs w:val="32"/>
          <w:u w:val="single"/>
        </w:rPr>
        <w:t>互利共赢</w:t>
      </w:r>
      <w:r w:rsidR="00A46399" w:rsidRPr="00A46399">
        <w:rPr>
          <w:rFonts w:ascii="仿宋_GB2312" w:eastAsia="仿宋_GB2312" w:hAnsi="仿宋_GB2312" w:cs="仿宋_GB2312" w:hint="eastAsia"/>
          <w:sz w:val="32"/>
          <w:szCs w:val="32"/>
        </w:rPr>
        <w:t>的</w:t>
      </w:r>
      <w:r w:rsidRPr="00F565ED">
        <w:rPr>
          <w:rFonts w:ascii="仿宋_GB2312" w:eastAsia="仿宋_GB2312" w:hAnsi="仿宋_GB2312" w:cs="仿宋_GB2312" w:hint="eastAsia"/>
          <w:sz w:val="32"/>
          <w:szCs w:val="32"/>
        </w:rPr>
        <w:t>开放战略。</w:t>
      </w:r>
    </w:p>
    <w:p w14:paraId="449E0201" w14:textId="467BE284" w:rsidR="00C823DA" w:rsidRDefault="00A46399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6．</w:t>
      </w:r>
      <w:r w:rsidRPr="00A46399">
        <w:rPr>
          <w:rFonts w:ascii="仿宋_GB2312" w:eastAsia="仿宋_GB2312" w:hAnsi="仿宋_GB2312" w:cs="仿宋_GB2312" w:hint="eastAsia"/>
          <w:sz w:val="32"/>
          <w:szCs w:val="32"/>
        </w:rPr>
        <w:t>党的思想路线是</w:t>
      </w:r>
      <w:r w:rsidRPr="00A46399">
        <w:rPr>
          <w:rFonts w:ascii="仿宋_GB2312" w:eastAsia="仿宋_GB2312" w:hAnsi="仿宋_GB2312" w:cs="仿宋_GB2312" w:hint="eastAsia"/>
          <w:sz w:val="32"/>
          <w:szCs w:val="32"/>
          <w:u w:val="single"/>
        </w:rPr>
        <w:t>一切从实际出发，理论联系实际，实事求是，在实践中检验真理和发展真理</w:t>
      </w:r>
      <w:r w:rsidRPr="00A46399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7CBFC24B" w14:textId="1928C5B6" w:rsidR="00C823DA" w:rsidRDefault="00A4639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7</w:t>
      </w:r>
      <w:r>
        <w:rPr>
          <w:rFonts w:ascii="仿宋_GB2312" w:eastAsia="仿宋_GB2312" w:hAnsi="仿宋_GB2312" w:cs="仿宋_GB2312"/>
          <w:sz w:val="32"/>
          <w:szCs w:val="32"/>
        </w:rPr>
        <w:t>.</w:t>
      </w:r>
      <w:r w:rsidRPr="00A46399">
        <w:rPr>
          <w:rFonts w:hint="eastAsia"/>
        </w:rPr>
        <w:t xml:space="preserve"> </w:t>
      </w:r>
      <w:r w:rsidRPr="00A46399">
        <w:rPr>
          <w:rFonts w:ascii="仿宋_GB2312" w:eastAsia="仿宋_GB2312" w:hAnsi="仿宋_GB2312" w:cs="仿宋_GB2312" w:hint="eastAsia"/>
          <w:sz w:val="32"/>
          <w:szCs w:val="32"/>
        </w:rPr>
        <w:t>必须按照中国特色社会主义事业总体布局全面推进的四项建设是</w:t>
      </w:r>
      <w:r w:rsidRPr="00A46399">
        <w:rPr>
          <w:rFonts w:ascii="仿宋_GB2312" w:eastAsia="仿宋_GB2312" w:hAnsi="仿宋_GB2312" w:cs="仿宋_GB2312" w:hint="eastAsia"/>
          <w:sz w:val="32"/>
          <w:szCs w:val="32"/>
          <w:u w:val="single"/>
        </w:rPr>
        <w:t>经济建设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Pr="00A46399">
        <w:rPr>
          <w:rFonts w:ascii="仿宋_GB2312" w:eastAsia="仿宋_GB2312" w:hAnsi="仿宋_GB2312" w:cs="仿宋_GB2312" w:hint="eastAsia"/>
          <w:sz w:val="32"/>
          <w:szCs w:val="32"/>
          <w:u w:val="single"/>
        </w:rPr>
        <w:t>政治建设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Pr="00A46399">
        <w:rPr>
          <w:rFonts w:ascii="仿宋_GB2312" w:eastAsia="仿宋_GB2312" w:hAnsi="仿宋_GB2312" w:cs="仿宋_GB2312" w:hint="eastAsia"/>
          <w:sz w:val="32"/>
          <w:szCs w:val="32"/>
          <w:u w:val="single"/>
        </w:rPr>
        <w:t>文化建设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Pr="00A46399">
        <w:rPr>
          <w:rFonts w:ascii="仿宋_GB2312" w:eastAsia="仿宋_GB2312" w:hAnsi="仿宋_GB2312" w:cs="仿宋_GB2312" w:hint="eastAsia"/>
          <w:sz w:val="32"/>
          <w:szCs w:val="32"/>
          <w:u w:val="single"/>
        </w:rPr>
        <w:t>社会建设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638DA098" w14:textId="23C12184" w:rsidR="00C823DA" w:rsidRDefault="00A4639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8</w:t>
      </w:r>
      <w:r>
        <w:rPr>
          <w:rFonts w:ascii="仿宋_GB2312" w:eastAsia="仿宋_GB2312" w:hAnsi="仿宋_GB2312" w:cs="仿宋_GB2312"/>
          <w:sz w:val="32"/>
          <w:szCs w:val="32"/>
        </w:rPr>
        <w:t>.</w:t>
      </w:r>
      <w:r w:rsidRPr="00A46399">
        <w:rPr>
          <w:rFonts w:hint="eastAsia"/>
        </w:rPr>
        <w:t xml:space="preserve"> </w:t>
      </w:r>
      <w:r w:rsidRPr="00A46399">
        <w:rPr>
          <w:rFonts w:ascii="仿宋_GB2312" w:eastAsia="仿宋_GB2312" w:hAnsi="仿宋_GB2312" w:cs="仿宋_GB2312" w:hint="eastAsia"/>
          <w:sz w:val="32"/>
          <w:szCs w:val="32"/>
        </w:rPr>
        <w:t>党的最大政治优势是</w:t>
      </w:r>
      <w:r w:rsidRPr="00A46399">
        <w:rPr>
          <w:rFonts w:ascii="仿宋_GB2312" w:eastAsia="仿宋_GB2312" w:hAnsi="仿宋_GB2312" w:cs="仿宋_GB2312" w:hint="eastAsia"/>
          <w:sz w:val="32"/>
          <w:szCs w:val="32"/>
          <w:u w:val="single"/>
        </w:rPr>
        <w:t>密切联系群众</w:t>
      </w:r>
      <w:r w:rsidRPr="00A46399">
        <w:rPr>
          <w:rFonts w:ascii="仿宋_GB2312" w:eastAsia="仿宋_GB2312" w:hAnsi="仿宋_GB2312" w:cs="仿宋_GB2312" w:hint="eastAsia"/>
          <w:sz w:val="32"/>
          <w:szCs w:val="32"/>
        </w:rPr>
        <w:t>党执政后最大的危险是</w:t>
      </w:r>
      <w:r w:rsidRPr="00A46399">
        <w:rPr>
          <w:rFonts w:ascii="仿宋_GB2312" w:eastAsia="仿宋_GB2312" w:hAnsi="仿宋_GB2312" w:cs="仿宋_GB2312" w:hint="eastAsia"/>
          <w:sz w:val="32"/>
          <w:szCs w:val="32"/>
          <w:u w:val="single"/>
        </w:rPr>
        <w:t>脱离群众</w:t>
      </w:r>
      <w:r w:rsidRPr="00A46399"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4B56D00B" w14:textId="2A46C1E1" w:rsidR="00C823DA" w:rsidRDefault="00A46399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9</w:t>
      </w:r>
      <w: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  <w:t>.</w:t>
      </w:r>
      <w:r w:rsidRPr="00A46399">
        <w:rPr>
          <w:rFonts w:hint="eastAsia"/>
        </w:rPr>
        <w:t xml:space="preserve"> </w:t>
      </w:r>
      <w:r w:rsidRPr="00A46399"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党的建设面临的两大课题是什么？</w:t>
      </w:r>
    </w:p>
    <w:p w14:paraId="7788B0F9" w14:textId="6250211D" w:rsidR="00A46399" w:rsidRDefault="00A46399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  <w:r w:rsidRPr="00A46399"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提高领导水平和执政水平，提高拒腐防变和抵御风险的能力。</w:t>
      </w:r>
    </w:p>
    <w:p w14:paraId="3713416F" w14:textId="1FD27570" w:rsidR="00A46399" w:rsidRDefault="00A46399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1</w:t>
      </w:r>
      <w: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  <w:t>0.</w:t>
      </w:r>
      <w:r w:rsidRPr="00A46399">
        <w:rPr>
          <w:rFonts w:hint="eastAsia"/>
        </w:rPr>
        <w:t xml:space="preserve"> </w:t>
      </w:r>
      <w:r w:rsidRPr="00A46399"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加强党的建设，必须坚持围绕大局，服务大局，这是党的建设的（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C</w:t>
      </w:r>
      <w:r w:rsidRPr="00A46399"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）</w:t>
      </w:r>
    </w:p>
    <w:p w14:paraId="67EFFD89" w14:textId="18805A50" w:rsidR="00A46399" w:rsidRDefault="00A46399">
      <w:pP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A</w:t>
      </w:r>
      <w: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  <w:t>.</w:t>
      </w:r>
      <w:r w:rsidRPr="00A46399">
        <w:rPr>
          <w:rFonts w:hint="eastAsia"/>
        </w:rPr>
        <w:t xml:space="preserve"> </w:t>
      </w:r>
      <w:r w:rsidRPr="00A46399"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根本原则</w:t>
      </w:r>
      <w: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  <w:t>B.</w:t>
      </w:r>
      <w:r w:rsidRPr="00A46399"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根本宗旨</w:t>
      </w:r>
      <w: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  <w:t>C.</w:t>
      </w:r>
      <w:r w:rsidRPr="00A46399"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根本要求</w:t>
      </w:r>
      <w: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  <w:t>D.</w:t>
      </w:r>
      <w:r w:rsidRPr="00A46399"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根本任务</w:t>
      </w:r>
    </w:p>
    <w:sectPr w:rsidR="00A463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6FC2B97"/>
    <w:rsid w:val="00A46399"/>
    <w:rsid w:val="00C823DA"/>
    <w:rsid w:val="00F565ED"/>
    <w:rsid w:val="0B03198D"/>
    <w:rsid w:val="46FC2B97"/>
    <w:rsid w:val="5F597D7E"/>
    <w:rsid w:val="6871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DEECA"/>
  <w15:docId w15:val="{734D583B-4597-4ADF-B468-A87552713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蒋 璐琦</cp:lastModifiedBy>
  <cp:revision>2</cp:revision>
  <dcterms:created xsi:type="dcterms:W3CDTF">2020-10-12T08:25:00Z</dcterms:created>
  <dcterms:modified xsi:type="dcterms:W3CDTF">2020-11-03T16:22:00Z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