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仿宋_GB2312" w:cs="仿宋_GB2312" w:eastAsia="仿宋_GB2312" w:hAnsi="仿宋_GB2312" w:hint="default"/>
          <w:sz w:val="32"/>
          <w:szCs w:val="32"/>
          <w:lang w:val="en-US" w:eastAsia="zh-CN"/>
        </w:rPr>
      </w:pPr>
      <w:r>
        <w:rPr>
          <w:rFonts w:ascii="仿宋_GB2312" w:cs="仿宋_GB2312" w:eastAsia="仿宋_GB2312" w:hAnsi="仿宋_GB2312" w:hint="eastAsia"/>
          <w:sz w:val="32"/>
          <w:szCs w:val="32"/>
          <w:lang w:val="en-US" w:eastAsia="zh-CN"/>
        </w:rPr>
        <w:t>第63期党的发展对象培训班第二次小组</w:t>
      </w:r>
      <w:bookmarkStart w:id="0" w:name="_GoBack"/>
      <w:bookmarkEnd w:id="0"/>
      <w:r>
        <w:rPr>
          <w:rFonts w:ascii="仿宋_GB2312" w:cs="仿宋_GB2312" w:eastAsia="仿宋_GB2312" w:hAnsi="仿宋_GB2312" w:hint="eastAsia"/>
          <w:sz w:val="32"/>
          <w:szCs w:val="32"/>
          <w:lang w:val="en-US" w:eastAsia="zh-CN"/>
        </w:rPr>
        <w:t>讨论</w:t>
      </w:r>
    </w:p>
    <w:p>
      <w:pPr>
        <w:pStyle w:val="style0"/>
        <w:ind w:firstLine="3520" w:firstLineChars="1100"/>
        <w:rPr>
          <w:rFonts w:ascii="仿宋_GB2312" w:cs="仿宋_GB2312" w:eastAsia="仿宋_GB2312" w:hAnsi="仿宋_GB2312" w:hint="eastAsia"/>
          <w:sz w:val="32"/>
          <w:szCs w:val="32"/>
          <w:lang w:val="en-US" w:eastAsia="zh-CN"/>
        </w:rPr>
      </w:pPr>
    </w:p>
    <w:p>
      <w:pPr>
        <w:pStyle w:val="style0"/>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2"/>
          <w:szCs w:val="32"/>
          <w:lang w:val="en-US" w:eastAsia="zh-CN"/>
        </w:rPr>
        <w:t>学院：</w:t>
      </w:r>
      <w:r>
        <w:rPr>
          <w:rFonts w:ascii="仿宋_GB2312" w:cs="仿宋_GB2312" w:eastAsia="仿宋_GB2312" w:hAnsi="仿宋_GB2312" w:hint="default"/>
          <w:sz w:val="32"/>
          <w:szCs w:val="32"/>
          <w:lang w:val="en-US" w:eastAsia="zh-CN"/>
        </w:rPr>
        <w:t xml:space="preserve">化工与材料学院 </w:t>
      </w:r>
      <w:r>
        <w:rPr>
          <w:rFonts w:ascii="仿宋_GB2312" w:cs="仿宋_GB2312" w:eastAsia="仿宋_GB2312" w:hAnsi="仿宋_GB2312" w:hint="eastAsia"/>
          <w:sz w:val="32"/>
          <w:szCs w:val="32"/>
          <w:lang w:val="en-US" w:eastAsia="zh-CN"/>
        </w:rPr>
        <w:t>年级与专业：</w:t>
      </w:r>
      <w:r>
        <w:rPr>
          <w:rFonts w:ascii="仿宋_GB2312" w:cs="仿宋_GB2312" w:eastAsia="仿宋_GB2312" w:hAnsi="仿宋_GB2312" w:hint="default"/>
          <w:sz w:val="32"/>
          <w:szCs w:val="32"/>
          <w:lang w:val="en-US" w:eastAsia="zh-CN"/>
        </w:rPr>
        <w:t>18化学</w:t>
      </w:r>
      <w:r>
        <w:rPr>
          <w:rFonts w:ascii="仿宋_GB2312" w:cs="仿宋_GB2312" w:eastAsia="仿宋_GB2312" w:hAnsi="仿宋_GB2312" w:hint="eastAsia"/>
          <w:sz w:val="32"/>
          <w:szCs w:val="32"/>
          <w:lang w:val="en-US" w:eastAsia="zh-CN"/>
        </w:rPr>
        <w:t xml:space="preserve"> 姓名：</w:t>
      </w:r>
      <w:r>
        <w:rPr>
          <w:rFonts w:ascii="仿宋_GB2312" w:cs="仿宋_GB2312" w:eastAsia="仿宋_GB2312" w:hAnsi="仿宋_GB2312" w:hint="default"/>
          <w:sz w:val="32"/>
          <w:szCs w:val="32"/>
          <w:lang w:val="en-US" w:eastAsia="zh-CN"/>
        </w:rPr>
        <w:t>李艳梅</w:t>
      </w:r>
    </w:p>
    <w:p>
      <w:pPr>
        <w:pStyle w:val="style0"/>
        <w:ind w:firstLine="320" w:firstLineChars="100"/>
        <w:rPr>
          <w:rFonts w:ascii="仿宋_GB2312" w:cs="仿宋_GB2312" w:eastAsia="仿宋_GB2312" w:hAnsi="仿宋_GB2312" w:hint="eastAsia"/>
          <w:sz w:val="32"/>
          <w:szCs w:val="32"/>
          <w:lang w:val="en-US" w:eastAsia="zh-CN"/>
        </w:rPr>
      </w:pP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2"/>
          <w:szCs w:val="32"/>
          <w:lang w:eastAsia="zh-CN"/>
        </w:rPr>
        <w:t>如果你被发展为中共党员，你将如何在大学生群体中发挥党员的先锋模范作用？</w:t>
      </w:r>
    </w:p>
    <w:p>
      <w:pPr>
        <w:pStyle w:val="style0"/>
        <w:ind w:firstLineChars="200"/>
        <w:rPr/>
      </w:pPr>
      <w:r>
        <w:rPr>
          <w:rFonts w:ascii="仿宋_GB2312" w:cs="仿宋_GB2312" w:eastAsia="仿宋_GB2312" w:hAnsi="仿宋_GB2312" w:hint="eastAsia"/>
          <w:sz w:val="32"/>
          <w:szCs w:val="32"/>
          <w:lang w:eastAsia="zh-CN"/>
        </w:rPr>
        <w:t>答：</w:t>
      </w:r>
      <w:r>
        <w:rPr>
          <w:rFonts w:hint="default"/>
        </w:rPr>
        <w:t>“实事求是”是中国共产党理论的核心，是一切思想的精髓所在，不论是思想上、作风上还是行动上，都必须要坚持“实事求是”的原则，老老实实学习，兢兢业业工作，在实际生活中和工作当中，发挥共产党员的先锋模范带头作用。</w:t>
      </w:r>
      <w:r>
        <w:rPr>
          <w:rFonts w:hint="default"/>
          <w:lang w:val="en-US"/>
        </w:rPr>
        <w:t>如果我被发展为中共党员，我会从以下方面来做好模范作用：</w:t>
      </w:r>
    </w:p>
    <w:p>
      <w:pPr>
        <w:pStyle w:val="style0"/>
        <w:rPr/>
      </w:pPr>
      <w:r>
        <w:rPr>
          <w:rFonts w:hint="default"/>
        </w:rPr>
        <w:t xml:space="preserve">   </w:t>
      </w:r>
      <w:r>
        <w:rPr>
          <w:rFonts w:hint="default"/>
          <w:lang w:val="en-US"/>
        </w:rPr>
        <w:t xml:space="preserve"> </w:t>
      </w:r>
      <w:r>
        <w:rPr>
          <w:rFonts w:hint="default"/>
        </w:rPr>
        <w:t>一是我</w:t>
      </w:r>
      <w:r>
        <w:rPr>
          <w:rFonts w:hint="default"/>
          <w:lang w:val="en-US"/>
        </w:rPr>
        <w:t>会</w:t>
      </w:r>
      <w:r>
        <w:rPr>
          <w:rFonts w:hint="default"/>
        </w:rPr>
        <w:t>不断的学习，提高自己的理论水平。党章中要求党员必须要</w:t>
      </w:r>
      <w:r>
        <w:rPr>
          <w:rFonts w:hint="default"/>
        </w:rPr>
        <w:t xml:space="preserve"> </w:t>
      </w:r>
      <w:r>
        <w:rPr>
          <w:rFonts w:hint="default"/>
        </w:rPr>
        <w:t>“认真学习马克思列宁主义、毛泽东思想、邓小平理论和三个代表重要思想，学习党的路线、方针、政策及决议，学习党的基本知识，学习科学、文化和业务知识，努力提高为人民服务的本领”。</w:t>
      </w:r>
    </w:p>
    <w:p>
      <w:pPr>
        <w:pStyle w:val="style0"/>
        <w:rPr/>
      </w:pPr>
      <w:r>
        <w:rPr>
          <w:rFonts w:hint="default"/>
        </w:rPr>
        <w:t xml:space="preserve">  </w:t>
      </w:r>
      <w:r>
        <w:rPr>
          <w:rFonts w:hint="default"/>
          <w:lang w:val="en-US"/>
        </w:rPr>
        <w:t xml:space="preserve">  </w:t>
      </w:r>
      <w:r>
        <w:rPr>
          <w:rFonts w:hint="default"/>
        </w:rPr>
        <w:t>只有不断的关注社会，不断的学习中央出台的一系列规章制度，不断的学习中国共产党过去积累的一系列经典文章，才能不断的充实自己，提高自己的理论素养和理论水平。用先进的理论武装自己的大脑，深入的学习经典文章，吃透其中所包含的一系列指导思想和深刻道理，才能真正的理解共产党的性质和共产党员的先进性之所在。</w:t>
      </w:r>
    </w:p>
    <w:p>
      <w:pPr>
        <w:pStyle w:val="style0"/>
        <w:rPr/>
      </w:pPr>
      <w:r>
        <w:rPr>
          <w:rFonts w:hint="default"/>
        </w:rPr>
        <w:t xml:space="preserve">  </w:t>
      </w:r>
      <w:r>
        <w:rPr>
          <w:rFonts w:hint="default"/>
          <w:lang w:val="en-US"/>
        </w:rPr>
        <w:t xml:space="preserve">  </w:t>
      </w:r>
      <w:r>
        <w:rPr>
          <w:rFonts w:hint="default"/>
        </w:rPr>
        <w:t>思想是行动的先导，只有对中国共产党有了深刻的认识，我们才能在实际行动中更好地体现党的先进性，才能很好的去实践党的先进性，发挥好共产党员的先锋模范带头作用。</w:t>
      </w:r>
      <w:r>
        <w:rPr>
          <w:rFonts w:hint="default"/>
        </w:rPr>
        <w:t xml:space="preserve"> </w:t>
      </w:r>
    </w:p>
    <w:p>
      <w:pPr>
        <w:pStyle w:val="style0"/>
        <w:ind w:firstLineChars="200"/>
        <w:rPr/>
      </w:pPr>
      <w:r>
        <w:rPr>
          <w:rFonts w:hint="default"/>
        </w:rPr>
        <w:t>二是要重新认识和发挥党员的作用。党章中要求我们要“</w:t>
      </w:r>
      <w:r>
        <w:rPr>
          <w:rFonts w:hint="default"/>
        </w:rPr>
        <w:t xml:space="preserve"> </w:t>
      </w:r>
      <w:r>
        <w:rPr>
          <w:rFonts w:hint="default"/>
        </w:rPr>
        <w:t>贯彻执行党的基本路线和各项方针、政策，带头参加改革开放和社会主义现代化建设，带动群众为经济发展和社会进步艰苦奋斗，在生产、工作、学习和社会生活中起先锋模范作用”。要不断的思考，重新认识党员的作用，重新定位党员的地位。</w:t>
      </w:r>
    </w:p>
    <w:p>
      <w:pPr>
        <w:pStyle w:val="style0"/>
        <w:rPr/>
      </w:pPr>
      <w:r>
        <w:rPr>
          <w:rFonts w:hint="default"/>
        </w:rPr>
        <w:t xml:space="preserve">  </w:t>
      </w:r>
      <w:r>
        <w:rPr>
          <w:rFonts w:hint="default"/>
        </w:rPr>
        <w:t>我们应该明白，无论职位高低，无论权力大小，身为党员不是高高在上，而应该作为普通的一员，在实际生活中，在实际工作岗位上发挥先锋模范带头作用。</w:t>
      </w:r>
      <w:r>
        <w:rPr>
          <w:rFonts w:hint="default"/>
        </w:rPr>
        <w:t xml:space="preserve"> </w:t>
      </w:r>
      <w:r>
        <w:rPr>
          <w:rFonts w:hint="default"/>
        </w:rPr>
        <w:t>共产党员应该自觉地把自己的理想和具体实践同党和人民的事业紧密联系起来，同国家的发展和民族的前途紧密联系在一起，干一行、爱一行、钻一行、精一行，在各自岗位上埋头苦干，扎实工作，展现爱岗敬业、无私奉献的良好心态和精神风貌，在平凡的岗位上做出贡献，努力创造无愧于时代、无愧于历史、无愧于人民的工作业绩。</w:t>
      </w:r>
    </w:p>
    <w:p>
      <w:pPr>
        <w:pStyle w:val="style0"/>
        <w:rPr/>
      </w:pPr>
      <w:r>
        <w:rPr>
          <w:rFonts w:hint="default"/>
        </w:rPr>
        <w:t xml:space="preserve">   </w:t>
      </w:r>
      <w:r>
        <w:rPr>
          <w:rFonts w:hint="default"/>
          <w:lang w:val="en-US"/>
        </w:rPr>
        <w:t xml:space="preserve"> </w:t>
      </w:r>
      <w:r>
        <w:rPr>
          <w:rFonts w:hint="default"/>
        </w:rPr>
        <w:t>三是要立足本职岗位，发挥先锋模范作用。要“坚持党和人民的利益高于一切，个人利益服从党和人民的利益，吃苦在前，享受在后，克己奉公，多做贡献”。党员是时代的先锋，要时刻走在时代的前沿，注重发挥带头人的作用，发挥排头兵、先锋模范的作用。</w:t>
      </w:r>
    </w:p>
    <w:p>
      <w:pPr>
        <w:pStyle w:val="style0"/>
        <w:rPr/>
      </w:pPr>
      <w:r>
        <w:rPr>
          <w:rFonts w:hint="default"/>
        </w:rPr>
        <w:t xml:space="preserve">  </w:t>
      </w:r>
      <w:r>
        <w:rPr>
          <w:rFonts w:hint="default"/>
          <w:lang w:val="en-US"/>
        </w:rPr>
        <w:t xml:space="preserve">  </w:t>
      </w:r>
      <w:r>
        <w:rPr>
          <w:rFonts w:hint="default"/>
        </w:rPr>
        <w:t>党章中规定，党员必须吃苦在前，享受在后。通过自身的努力，树立良好的形象，以身作则，兢兢业业的工作，发挥先锋模范带头作用。</w:t>
      </w:r>
      <w:r>
        <w:rPr>
          <w:rFonts w:hint="default"/>
        </w:rPr>
        <w:t xml:space="preserve"> </w:t>
      </w:r>
      <w:r>
        <w:rPr>
          <w:rFonts w:hint="default"/>
        </w:rPr>
        <w:t>党章中明确要求，必须时刻实践“全心全意为人民服务的思想”。中国共产党在成立之日起，就把全心全意为人民服务作为自己的根本宗旨和行为准则。</w:t>
      </w:r>
    </w:p>
    <w:p>
      <w:pPr>
        <w:pStyle w:val="style0"/>
        <w:rPr/>
      </w:pPr>
      <w:r>
        <w:rPr>
          <w:rFonts w:hint="default"/>
        </w:rPr>
        <w:t xml:space="preserve">  </w:t>
      </w:r>
      <w:r>
        <w:rPr>
          <w:rFonts w:hint="default"/>
          <w:lang w:val="en-US"/>
        </w:rPr>
        <w:t xml:space="preserve">  </w:t>
      </w:r>
      <w:r>
        <w:rPr>
          <w:rFonts w:hint="default"/>
        </w:rPr>
        <w:t>立党为公，执政为民，这是我们党受到人民群众拥护，领导人民夺取革命和建设社会主义事业胜利的根本所在。在新的历史时期，能不能始终代表广大人民群众的根本利益，是对每一个党员的考验，要把为人民服务作为自己唯一的人生追求，才能在人民群众中树立起一个共产党员的良好形象。</w:t>
      </w:r>
    </w:p>
    <w:p>
      <w:pPr>
        <w:pStyle w:val="style0"/>
        <w:rPr/>
      </w:pPr>
      <w:r>
        <w:rPr>
          <w:rFonts w:hint="default"/>
        </w:rPr>
        <w:t xml:space="preserve"> </w:t>
      </w:r>
      <w:r>
        <w:rPr>
          <w:rFonts w:hint="default"/>
          <w:lang w:val="en-US"/>
        </w:rPr>
        <w:t xml:space="preserve"> </w:t>
      </w:r>
      <w:r>
        <w:rPr>
          <w:rFonts w:hint="default"/>
        </w:rPr>
        <w:t xml:space="preserve"> </w:t>
      </w:r>
      <w:r>
        <w:rPr>
          <w:rFonts w:hint="default"/>
        </w:rPr>
        <w:t>“全心全意为人民服务”这一宗旨，落实到自己本职岗位上，就是要顾全大局，服务大局，为促进我市科技事业的发展献计献策，尽心尽力。树立正确的人生观、道德观、价值观、科学发展观，践行胡锦涛总书记提出的社会主义荣辱观，积极努力地做好本职工作。</w:t>
      </w:r>
    </w:p>
    <w:p>
      <w:pPr>
        <w:pStyle w:val="style0"/>
        <w:rPr/>
      </w:pPr>
      <w:r>
        <w:rPr>
          <w:rFonts w:hint="default"/>
        </w:rPr>
        <w:t xml:space="preserve">  </w:t>
      </w:r>
      <w:r>
        <w:rPr>
          <w:rFonts w:hint="default"/>
          <w:lang w:val="en-US"/>
        </w:rPr>
        <w:t xml:space="preserve">  </w:t>
      </w:r>
      <w:r>
        <w:rPr>
          <w:rFonts w:hint="default"/>
        </w:rPr>
        <w:t>作为一名新时期的党员要牢记党的教导和宗旨，党安排在哪里，就接近全力做好党交给的工作和本职工作，在任何时候都要有更高的境界和宽广的胸襟，坚定为人民服务的方向，不管在什么情况下，坚持为人民服务的方向不偏离，工作变，党员本色不变；环境变，坚持为人民服务的宗旨不变；情况变，坚定正确的政治方向和正确的人生观不变。</w:t>
      </w:r>
    </w:p>
    <w:p>
      <w:pPr>
        <w:pStyle w:val="style0"/>
        <w:rPr/>
      </w:pPr>
      <w:r>
        <w:rPr>
          <w:rFonts w:hint="default"/>
        </w:rPr>
        <w:t xml:space="preserve">  </w:t>
      </w:r>
      <w:r>
        <w:rPr>
          <w:rFonts w:hint="default"/>
          <w:lang w:val="en-US"/>
        </w:rPr>
        <w:t xml:space="preserve">  </w:t>
      </w:r>
      <w:r>
        <w:rPr>
          <w:rFonts w:hint="default"/>
        </w:rPr>
        <w:t>共产党员要有一种坚忍不拔，奋发有为的精神状态，有一种高昂饱满的革命热情，在市场经济条件下接受各种锻炼，要牢记邓小平同志的教诲，坚持“人民答不答应，赞成不赞成，满意不满意”作为标准。要发扬党的三大优良传统，牢记两个“务必”，要做艰苦奋斗、勤俭节约的模范。</w:t>
      </w:r>
    </w:p>
    <w:p>
      <w:pPr>
        <w:pStyle w:val="style0"/>
        <w:widowControl w:val="false"/>
        <w:numPr>
          <w:ilvl w:val="0"/>
          <w:numId w:val="0"/>
        </w:numPr>
        <w:jc w:val="both"/>
        <w:rPr>
          <w:rFonts w:ascii="仿宋_GB2312" w:cs="仿宋_GB2312" w:eastAsia="仿宋_GB2312" w:hAnsi="仿宋_GB2312" w:hint="eastAsia"/>
          <w:sz w:val="32"/>
          <w:szCs w:val="32"/>
          <w:lang w:eastAsia="zh-CN"/>
        </w:rPr>
      </w:pPr>
      <w:r>
        <w:rPr>
          <w:rFonts w:hint="default"/>
        </w:rPr>
        <w:t xml:space="preserve">  </w:t>
      </w:r>
      <w:r>
        <w:rPr>
          <w:rFonts w:hint="default"/>
          <w:lang w:val="en-US"/>
        </w:rPr>
        <w:t xml:space="preserve">  </w:t>
      </w:r>
      <w:r>
        <w:rPr>
          <w:rFonts w:hint="default"/>
        </w:rPr>
        <w:t>这样才能在复杂的社会中站稳立场，经受住考验，才能无愧于共产党员的光荣称号。</w:t>
      </w:r>
      <w:r>
        <w:rPr>
          <w:rFonts w:hint="default"/>
        </w:rPr>
        <w:t xml:space="preserve"> </w:t>
      </w:r>
      <w:r>
        <w:rPr>
          <w:rFonts w:hint="default"/>
        </w:rPr>
        <w:t>立足本职岗位发挥先锋模范作用，这是共产党员的一个基本要求。我们应当按照这个要求，进一步深化认识，坚持勤奋学习，努力提高自身素质和本领，在本职岗位上更好地发挥先锋模范作用，使自己在这次“学习党章主题实践活动”中，取得实实在在的成效。</w:t>
      </w: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widowControl w:val="false"/>
        <w:numPr>
          <w:ilvl w:val="0"/>
          <w:numId w:val="0"/>
        </w:numPr>
        <w:jc w:val="both"/>
        <w:rPr>
          <w:rFonts w:ascii="仿宋_GB2312" w:cs="仿宋_GB2312" w:eastAsia="仿宋_GB2312" w:hAnsi="仿宋_GB2312" w:hint="eastAsia"/>
          <w:sz w:val="32"/>
          <w:szCs w:val="32"/>
        </w:rPr>
      </w:pPr>
    </w:p>
    <w:p>
      <w:pPr>
        <w:pStyle w:val="style0"/>
        <w:numPr>
          <w:ilvl w:val="0"/>
          <w:numId w:val="0"/>
        </w:numPr>
        <w:rPr>
          <w:rFonts w:ascii="仿宋_GB2312" w:cs="仿宋_GB2312" w:eastAsia="仿宋_GB2312" w:hAnsi="仿宋_GB2312" w:hint="eastAsia"/>
          <w:i w:val="false"/>
          <w:caps w:val="false"/>
          <w:color w:val="000000"/>
          <w:spacing w:val="0"/>
          <w:sz w:val="32"/>
          <w:szCs w:val="32"/>
          <w:shd w:val="clear" w:color="auto" w:fill="ffffff"/>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spacing w:before="0" w:beforeAutospacing="true" w:after="0" w:afterAutospacing="true"/>
      <w:jc w:val="left"/>
    </w:pPr>
    <w:rPr>
      <w:rFonts w:ascii="宋体" w:cs="宋体" w:eastAsia="宋体" w:hAnsi="宋体" w:hint="eastAsia"/>
      <w:b/>
      <w:kern w:val="44"/>
      <w:sz w:val="48"/>
      <w:szCs w:val="48"/>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Words>1818</Words>
  <Pages>1</Pages>
  <Characters>1820</Characters>
  <Application>WPS Office</Application>
  <DocSecurity>0</DocSecurity>
  <Paragraphs>27</Paragraphs>
  <ScaleCrop>false</ScaleCrop>
  <LinksUpToDate>false</LinksUpToDate>
  <CharactersWithSpaces>1869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2020-10-12T08:25:00Z</dcterms:created>
  <dc:creator>吾静</dc:creator>
  <lastModifiedBy>ELE-AL00</lastModifiedBy>
  <dcterms:modified xsi:type="dcterms:W3CDTF">2020-11-03T11:16:03Z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