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学院：外国语学院    年级与专业：2018级商务英语专业        姓名：赖钰淑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</w:t>
      </w:r>
      <w:r>
        <w:rPr>
          <w:rFonts w:ascii="仿宋" w:hAnsi="仿宋" w:eastAsia="仿宋" w:cs="仿宋_GB2312"/>
          <w:b w:val="0"/>
          <w:color w:val="212121"/>
          <w:sz w:val="32"/>
          <w:szCs w:val="32"/>
        </w:rPr>
        <w:t>请简单列出10道题目并附上答案，题型可以为单选题、多选题、判断题、简答题，简要地附上出题理由更佳。）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中国共产党的性质是什么？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，党的最高理想和最终目标是实现共产主义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（理由：强化大学生对党的性质的认识，加深对党的理解。）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党的群众路线是什么？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答：一切为了群众，一切依靠群众，从群众中来，到群众中去，把党的正确主张变为群众的自觉行动。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（理由：让大家准确掌握党的群众路线，明确自身的任务。）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党的三大作风是什么？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答：理论联系实际，密切联系群众，批评与自我批评。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（理由：理解党的作风情况，强化自身的作风意识。）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什么是“三会一课”？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三会”是指定期召开党员大会、支部委员会、党小组会；“一课”是指按时上好党课。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党员的“五个好”标准是什么？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答：一是政治素质好；二是工作业绩好；三是服务群众好；四是履行义务好；五是思想作风好。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（理由：掌握身为党员应该做到的标准，增强自身的能力。）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“两学一做”具体指的是什么？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答：学党章党规，学系列讲话，做合格党员。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党的思想路线是什么？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答：一切从实际出发，理论联系实际，实事求是，在实践中检验真理和发展真理。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（理由：明确党的思想路线，学会运用党的思想路线去解决问题。）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党的指导思想是什么？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答：党的指导思想是马克思列宁主义、毛泽东思想、邓小平理论和“三个代表”重要思想。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（理由：掌握党的指导思想，不断提高自身的思想水平，在思想上向党组织靠近。）</w:t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leftChars="0" w:right="0" w:rightChars="0" w:firstLine="0" w:firstLine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党的宗旨是什么？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答：全心全意为人民服务。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（理由：作为一名共产党员应该时刻牢记工作的宗旨。）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32"/>
          <w:szCs w:val="32"/>
          <w:lang w:val="en-US" w:eastAsia="zh-CN"/>
        </w:rPr>
        <w:t>10.党的建设必须坚决实现的四项基本要求是什么？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答：第一，坚持党的基本路线；第二，坚持解放思想、实事求是、与时俱进；第三，坚持全心全意为人民服务；第四，坚持民主集中制。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9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6633E6"/>
    <w:multiLevelType w:val="singleLevel"/>
    <w:tmpl w:val="CD6633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5B06F14"/>
    <w:rsid w:val="46FC2B97"/>
    <w:rsid w:val="5A5C6942"/>
    <w:rsid w:val="5D6B3F80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迷茫</cp:lastModifiedBy>
  <dcterms:modified xsi:type="dcterms:W3CDTF">2020-11-03T09:13:46Z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