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AE26A" w14:textId="77777777" w:rsidR="00A51A45" w:rsidRDefault="008E54A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A0CD2F9" w14:textId="77777777" w:rsidR="00A51A45" w:rsidRDefault="00A51A4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09068BD4" w14:textId="77777777" w:rsidR="00575612" w:rsidRDefault="008E54A7" w:rsidP="0057561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575612">
        <w:rPr>
          <w:rFonts w:ascii="仿宋_GB2312" w:eastAsia="仿宋_GB2312" w:hAnsi="仿宋_GB2312" w:cs="仿宋_GB2312"/>
          <w:sz w:val="32"/>
          <w:szCs w:val="32"/>
        </w:rPr>
        <w:t>陈守仁商学院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575612">
        <w:rPr>
          <w:rFonts w:ascii="仿宋_GB2312" w:eastAsia="仿宋_GB2312" w:hAnsi="仿宋_GB2312" w:cs="仿宋_GB2312"/>
          <w:sz w:val="32"/>
          <w:szCs w:val="32"/>
        </w:rPr>
        <w:t>18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>级</w:t>
      </w:r>
      <w:r w:rsidR="00575612">
        <w:rPr>
          <w:rFonts w:ascii="仿宋_GB2312" w:eastAsia="仿宋_GB2312" w:hAnsi="仿宋_GB2312" w:cs="仿宋_GB2312"/>
          <w:sz w:val="32"/>
          <w:szCs w:val="32"/>
        </w:rPr>
        <w:t>市场营销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5B2EF0AC" w14:textId="77777777" w:rsidR="00A51A45" w:rsidRDefault="008E54A7" w:rsidP="0057561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575612">
        <w:rPr>
          <w:rFonts w:ascii="仿宋_GB2312" w:eastAsia="仿宋_GB2312" w:hAnsi="仿宋_GB2312" w:cs="仿宋_GB2312"/>
          <w:sz w:val="32"/>
          <w:szCs w:val="32"/>
        </w:rPr>
        <w:t>黄海英</w:t>
      </w:r>
    </w:p>
    <w:p w14:paraId="32D3DA37" w14:textId="77777777" w:rsidR="00A51A45" w:rsidRDefault="00A51A45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46740C2" w14:textId="77777777" w:rsidR="00A51A45" w:rsidRDefault="008E54A7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82BFE9D" w14:textId="77777777" w:rsidR="00A51A45" w:rsidRDefault="008E54A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1AD37FFD" w14:textId="77777777" w:rsidR="00575612" w:rsidRDefault="00FC13AE" w:rsidP="0057561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575612">
        <w:rPr>
          <w:rFonts w:ascii="仿宋_GB2312" w:eastAsia="仿宋_GB2312" w:hAnsi="仿宋_GB2312" w:cs="仿宋_GB2312"/>
          <w:sz w:val="32"/>
          <w:szCs w:val="32"/>
        </w:rPr>
        <w:t>（单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>选</w:t>
      </w:r>
      <w:r w:rsidR="00575612">
        <w:rPr>
          <w:rFonts w:ascii="仿宋_GB2312" w:eastAsia="仿宋_GB2312" w:hAnsi="仿宋_GB2312" w:cs="仿宋_GB2312"/>
          <w:sz w:val="32"/>
          <w:szCs w:val="32"/>
        </w:rPr>
        <w:t>）党的十八届五中全会坚持以人民为中心的发展思想，</w:t>
      </w:r>
      <w:r w:rsidR="00575612">
        <w:rPr>
          <w:rFonts w:ascii="仿宋_GB2312" w:eastAsia="仿宋_GB2312" w:hAnsi="仿宋_GB2312" w:cs="仿宋_GB2312" w:hint="eastAsia"/>
          <w:sz w:val="32"/>
          <w:szCs w:val="32"/>
        </w:rPr>
        <w:t>提出</w:t>
      </w:r>
      <w:r w:rsidR="00575612">
        <w:rPr>
          <w:rFonts w:ascii="仿宋_GB2312" w:eastAsia="仿宋_GB2312" w:hAnsi="仿宋_GB2312" w:cs="仿宋_GB2312"/>
          <w:sz w:val="32"/>
          <w:szCs w:val="32"/>
        </w:rPr>
        <w:t>的新发展理念是（   ）。</w:t>
      </w:r>
    </w:p>
    <w:p w14:paraId="3EE1D42B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A. 创新、统筹、绿色、开放、共享</w:t>
      </w:r>
    </w:p>
    <w:p w14:paraId="7895457E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B. 创新、协调、绿色、开放、共享</w:t>
      </w:r>
    </w:p>
    <w:p w14:paraId="1197E4BE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C. 创造、协调、生态、开放、共享</w:t>
      </w:r>
    </w:p>
    <w:p w14:paraId="0B2F0B24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D. 创造、统筹、生态、开放、共享</w:t>
      </w:r>
    </w:p>
    <w:p w14:paraId="26CB2DCF" w14:textId="77777777" w:rsidR="00EF7D40" w:rsidRPr="00EF7D40" w:rsidRDefault="00FC13AE" w:rsidP="00FC13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答案</w:t>
      </w:r>
      <w:r w:rsidRPr="00EF7D40">
        <w:rPr>
          <w:rFonts w:ascii="仿宋_GB2312" w:eastAsia="仿宋_GB2312" w:hAnsi="仿宋_GB2312" w:cs="仿宋_GB2312"/>
          <w:sz w:val="32"/>
          <w:szCs w:val="32"/>
        </w:rPr>
        <w:t>：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B</w:t>
      </w:r>
    </w:p>
    <w:p w14:paraId="5BA92DD9" w14:textId="77777777" w:rsidR="00FC13AE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单选</w:t>
      </w:r>
      <w:r>
        <w:rPr>
          <w:rFonts w:ascii="仿宋_GB2312" w:eastAsia="仿宋_GB2312" w:hAnsi="仿宋_GB2312" w:cs="仿宋_GB2312"/>
          <w:sz w:val="32"/>
          <w:szCs w:val="32"/>
        </w:rPr>
        <w:t>）（  ）</w:t>
      </w:r>
      <w:r>
        <w:rPr>
          <w:rFonts w:ascii="仿宋_GB2312" w:eastAsia="仿宋_GB2312" w:hAnsi="仿宋_GB2312" w:cs="仿宋_GB2312" w:hint="eastAsia"/>
          <w:sz w:val="32"/>
          <w:szCs w:val="32"/>
        </w:rPr>
        <w:t>是</w:t>
      </w:r>
      <w:r>
        <w:rPr>
          <w:rFonts w:ascii="仿宋_GB2312" w:eastAsia="仿宋_GB2312" w:hAnsi="仿宋_GB2312" w:cs="仿宋_GB2312"/>
          <w:sz w:val="32"/>
          <w:szCs w:val="32"/>
        </w:rPr>
        <w:t>我们立党立国的根本指导思想，</w:t>
      </w:r>
      <w:r>
        <w:rPr>
          <w:rFonts w:ascii="仿宋_GB2312" w:eastAsia="仿宋_GB2312" w:hAnsi="仿宋_GB2312" w:cs="仿宋_GB2312" w:hint="eastAsia"/>
          <w:sz w:val="32"/>
          <w:szCs w:val="32"/>
        </w:rPr>
        <w:t>是</w:t>
      </w:r>
      <w:r>
        <w:rPr>
          <w:rFonts w:ascii="仿宋_GB2312" w:eastAsia="仿宋_GB2312" w:hAnsi="仿宋_GB2312" w:cs="仿宋_GB2312"/>
          <w:sz w:val="32"/>
          <w:szCs w:val="32"/>
        </w:rPr>
        <w:t>中国共产党人的“</w:t>
      </w:r>
      <w:r>
        <w:rPr>
          <w:rFonts w:ascii="仿宋_GB2312" w:eastAsia="仿宋_GB2312" w:hAnsi="仿宋_GB2312" w:cs="仿宋_GB2312" w:hint="eastAsia"/>
          <w:sz w:val="32"/>
          <w:szCs w:val="32"/>
        </w:rPr>
        <w:t>真经</w:t>
      </w:r>
      <w:r>
        <w:rPr>
          <w:rFonts w:ascii="仿宋_GB2312" w:eastAsia="仿宋_GB2312" w:hAnsi="仿宋_GB2312" w:cs="仿宋_GB2312"/>
          <w:sz w:val="32"/>
          <w:szCs w:val="32"/>
        </w:rPr>
        <w:t>”。</w:t>
      </w:r>
    </w:p>
    <w:p w14:paraId="0450BAE6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A. 毛泽东思想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EF7D40">
        <w:rPr>
          <w:rFonts w:ascii="仿宋_GB2312" w:eastAsia="仿宋_GB2312" w:hAnsi="仿宋_GB2312" w:cs="仿宋_GB2312"/>
          <w:sz w:val="32"/>
          <w:szCs w:val="32"/>
        </w:rPr>
        <w:t xml:space="preserve">         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B. 邓小平理论</w:t>
      </w:r>
    </w:p>
    <w:p w14:paraId="281EAD99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C. 马克思主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义</w:t>
      </w:r>
      <w:r w:rsidRPr="00EF7D40">
        <w:rPr>
          <w:rFonts w:ascii="仿宋_GB2312" w:eastAsia="仿宋_GB2312" w:hAnsi="仿宋_GB2312" w:cs="仿宋_GB2312"/>
          <w:sz w:val="32"/>
          <w:szCs w:val="32"/>
        </w:rPr>
        <w:t xml:space="preserve">          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D. 中国特色社会主义理论体系</w:t>
      </w:r>
    </w:p>
    <w:p w14:paraId="3BF68838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答案</w:t>
      </w:r>
      <w:r w:rsidRPr="00EF7D40">
        <w:rPr>
          <w:rFonts w:ascii="仿宋_GB2312" w:eastAsia="仿宋_GB2312" w:hAnsi="仿宋_GB2312" w:cs="仿宋_GB2312"/>
          <w:sz w:val="32"/>
          <w:szCs w:val="32"/>
        </w:rPr>
        <w:t>：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C</w:t>
      </w:r>
    </w:p>
    <w:p w14:paraId="7BD4AAAD" w14:textId="77777777" w:rsidR="00FC13AE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FC13A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3．（单选</w:t>
      </w:r>
      <w:r w:rsidRPr="00FC13AE">
        <w:rPr>
          <w:rFonts w:ascii="仿宋_GB2312" w:eastAsia="仿宋_GB2312" w:hAnsi="仿宋_GB2312" w:cs="仿宋_GB2312"/>
          <w:sz w:val="32"/>
          <w:szCs w:val="32"/>
        </w:rPr>
        <w:t>）（  ）</w:t>
      </w:r>
      <w:r w:rsidRPr="00FC13AE">
        <w:rPr>
          <w:rFonts w:ascii="仿宋_GB2312" w:eastAsia="仿宋_GB2312" w:hAnsi="仿宋_GB2312" w:cs="仿宋_GB2312" w:hint="eastAsia"/>
          <w:sz w:val="32"/>
          <w:szCs w:val="32"/>
        </w:rPr>
        <w:t>是</w:t>
      </w:r>
      <w:r w:rsidRPr="00FC13AE">
        <w:rPr>
          <w:rFonts w:ascii="仿宋_GB2312" w:eastAsia="仿宋_GB2312" w:hAnsi="仿宋_GB2312" w:cs="仿宋_GB2312"/>
          <w:sz w:val="32"/>
          <w:szCs w:val="32"/>
        </w:rPr>
        <w:t>党领导人民</w:t>
      </w:r>
      <w:r w:rsidRPr="00FC13AE">
        <w:rPr>
          <w:rFonts w:ascii="仿宋_GB2312" w:eastAsia="仿宋_GB2312" w:hAnsi="仿宋_GB2312" w:cs="仿宋_GB2312" w:hint="eastAsia"/>
          <w:sz w:val="32"/>
          <w:szCs w:val="32"/>
        </w:rPr>
        <w:t>治理</w:t>
      </w:r>
      <w:r w:rsidRPr="00FC13AE">
        <w:rPr>
          <w:rFonts w:ascii="仿宋_GB2312" w:eastAsia="仿宋_GB2312" w:hAnsi="仿宋_GB2312" w:cs="仿宋_GB2312"/>
          <w:sz w:val="32"/>
          <w:szCs w:val="32"/>
        </w:rPr>
        <w:t>国家的基本方式。</w:t>
      </w:r>
    </w:p>
    <w:p w14:paraId="28A4A2FD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A. 依法治国</w:t>
      </w:r>
    </w:p>
    <w:p w14:paraId="4F0D8C5D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B. 党的领导</w:t>
      </w:r>
    </w:p>
    <w:p w14:paraId="55CEBE6D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C. 人民当家做主</w:t>
      </w:r>
    </w:p>
    <w:p w14:paraId="776C31FD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D. 协商民主</w:t>
      </w:r>
    </w:p>
    <w:p w14:paraId="0CC6A150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答案</w:t>
      </w:r>
      <w:r w:rsidRPr="00EF7D40">
        <w:rPr>
          <w:rFonts w:ascii="仿宋_GB2312" w:eastAsia="仿宋_GB2312" w:hAnsi="仿宋_GB2312" w:cs="仿宋_GB2312"/>
          <w:sz w:val="32"/>
          <w:szCs w:val="32"/>
        </w:rPr>
        <w:t>：A</w:t>
      </w:r>
    </w:p>
    <w:p w14:paraId="3B272AD7" w14:textId="77777777" w:rsidR="00FC13AE" w:rsidRPr="00EF7D40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4.（多选</w:t>
      </w:r>
      <w:r w:rsidRPr="00EF7D40">
        <w:rPr>
          <w:rFonts w:ascii="仿宋_GB2312" w:eastAsia="仿宋_GB2312" w:hAnsi="仿宋_GB2312" w:cs="仿宋_GB2312"/>
          <w:sz w:val="32"/>
          <w:szCs w:val="32"/>
        </w:rPr>
        <w:t>）</w:t>
      </w:r>
      <w:r w:rsidR="00EF7D40" w:rsidRPr="00EF7D40">
        <w:rPr>
          <w:rFonts w:ascii="仿宋_GB2312" w:eastAsia="仿宋_GB2312" w:hAnsi="仿宋_GB2312" w:cs="仿宋_GB2312"/>
          <w:sz w:val="32"/>
          <w:szCs w:val="32"/>
        </w:rPr>
        <w:t>应坚持（  ）</w:t>
      </w:r>
      <w:r w:rsidR="00EF7D40" w:rsidRPr="00EF7D40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EF7D40" w:rsidRPr="00EF7D40">
        <w:rPr>
          <w:rFonts w:ascii="仿宋_GB2312" w:eastAsia="仿宋_GB2312" w:hAnsi="仿宋_GB2312" w:cs="仿宋_GB2312"/>
          <w:sz w:val="32"/>
          <w:szCs w:val="32"/>
        </w:rPr>
        <w:t>基本方针，</w:t>
      </w:r>
      <w:r w:rsidR="00EF7D40" w:rsidRPr="00EF7D40">
        <w:rPr>
          <w:rFonts w:ascii="仿宋_GB2312" w:eastAsia="仿宋_GB2312" w:hAnsi="仿宋_GB2312" w:cs="仿宋_GB2312" w:hint="eastAsia"/>
          <w:sz w:val="32"/>
          <w:szCs w:val="32"/>
        </w:rPr>
        <w:t>支持</w:t>
      </w:r>
      <w:r w:rsidR="00EF7D40" w:rsidRPr="00EF7D40">
        <w:rPr>
          <w:rFonts w:ascii="仿宋_GB2312" w:eastAsia="仿宋_GB2312" w:hAnsi="仿宋_GB2312" w:cs="仿宋_GB2312"/>
          <w:sz w:val="32"/>
          <w:szCs w:val="32"/>
        </w:rPr>
        <w:t>民主党派按照中国特色社会</w:t>
      </w:r>
      <w:r w:rsidR="00EF7D40" w:rsidRPr="00EF7D40">
        <w:rPr>
          <w:rFonts w:ascii="仿宋_GB2312" w:eastAsia="仿宋_GB2312" w:hAnsi="仿宋_GB2312" w:cs="仿宋_GB2312" w:hint="eastAsia"/>
          <w:sz w:val="32"/>
          <w:szCs w:val="32"/>
        </w:rPr>
        <w:t>主义</w:t>
      </w:r>
      <w:r w:rsidR="00EF7D40" w:rsidRPr="00EF7D40">
        <w:rPr>
          <w:rFonts w:ascii="仿宋_GB2312" w:eastAsia="仿宋_GB2312" w:hAnsi="仿宋_GB2312" w:cs="仿宋_GB2312"/>
          <w:sz w:val="32"/>
          <w:szCs w:val="32"/>
        </w:rPr>
        <w:t>参政党要求更好履行职能。</w:t>
      </w:r>
    </w:p>
    <w:p w14:paraId="68A35D75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A. 依法治国</w:t>
      </w:r>
    </w:p>
    <w:p w14:paraId="5E454C29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B. 党的领导</w:t>
      </w:r>
    </w:p>
    <w:p w14:paraId="2387A7FF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C. 人民当家做主</w:t>
      </w:r>
    </w:p>
    <w:p w14:paraId="2644B914" w14:textId="77777777" w:rsidR="00EF7D40" w:rsidRDefault="00EF7D40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D. 协商民主</w:t>
      </w:r>
    </w:p>
    <w:p w14:paraId="357D0D22" w14:textId="77777777" w:rsidR="00EF7D40" w:rsidRDefault="00EF7D40" w:rsidP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答案：A B C D</w:t>
      </w:r>
    </w:p>
    <w:p w14:paraId="196D952A" w14:textId="77777777" w:rsidR="00EF7D40" w:rsidRDefault="00EF7D40" w:rsidP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5.（多选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</w:t>
      </w:r>
      <w:r>
        <w:rPr>
          <w:rFonts w:ascii="仿宋_GB2312" w:eastAsia="仿宋_GB2312" w:hAnsi="仿宋_GB2312" w:cs="仿宋_GB2312"/>
          <w:sz w:val="32"/>
          <w:szCs w:val="32"/>
        </w:rPr>
        <w:t>十八届五中全会</w:t>
      </w:r>
      <w:r>
        <w:rPr>
          <w:rFonts w:ascii="仿宋_GB2312" w:eastAsia="仿宋_GB2312" w:hAnsi="仿宋_GB2312" w:cs="仿宋_GB2312" w:hint="eastAsia"/>
          <w:sz w:val="32"/>
          <w:szCs w:val="32"/>
        </w:rPr>
        <w:t>坚持</w:t>
      </w:r>
      <w:r>
        <w:rPr>
          <w:rFonts w:ascii="仿宋_GB2312" w:eastAsia="仿宋_GB2312" w:hAnsi="仿宋_GB2312" w:cs="仿宋_GB2312"/>
          <w:sz w:val="32"/>
          <w:szCs w:val="32"/>
        </w:rPr>
        <w:t>以人民为中心的发展思想，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提出</w:t>
      </w:r>
      <w:r>
        <w:rPr>
          <w:rFonts w:ascii="仿宋_GB2312" w:eastAsia="仿宋_GB2312" w:hAnsi="仿宋_GB2312" w:cs="仿宋_GB2312"/>
          <w:sz w:val="32"/>
          <w:szCs w:val="32"/>
        </w:rPr>
        <w:t>的新发展理念包括（  ）。</w:t>
      </w:r>
    </w:p>
    <w:p w14:paraId="1C002E7F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A. 改革</w:t>
      </w:r>
    </w:p>
    <w:p w14:paraId="4E04877E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B. 开放</w:t>
      </w:r>
    </w:p>
    <w:p w14:paraId="1ECEBFF2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C. 共建</w:t>
      </w:r>
    </w:p>
    <w:p w14:paraId="7CA67237" w14:textId="77777777" w:rsidR="00EF7D40" w:rsidRPr="00EF7D40" w:rsidRDefault="00EF7D40" w:rsidP="00FC13AE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D. 共享</w:t>
      </w:r>
    </w:p>
    <w:p w14:paraId="187896E1" w14:textId="77777777" w:rsidR="00FC13AE" w:rsidRDefault="00EF7D40" w:rsidP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答案：B D</w:t>
      </w:r>
    </w:p>
    <w:p w14:paraId="6540E29E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6.（判断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全面贯彻党的宗教工作基本方针，坚持我国宗教的中国化方向，本土宗教应适应我国社会发展，外来宗教不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用适应我国社会发展。</w:t>
      </w:r>
    </w:p>
    <w:p w14:paraId="0542C009" w14:textId="77777777" w:rsid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答案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: </w:t>
      </w:r>
      <w:r>
        <w:rPr>
          <w:rFonts w:ascii="仿宋_GB2312" w:eastAsia="仿宋_GB2312" w:hAnsi="仿宋_GB2312" w:cs="仿宋_GB2312"/>
          <w:sz w:val="32"/>
          <w:szCs w:val="32"/>
        </w:rPr>
        <w:t>错</w:t>
      </w:r>
    </w:p>
    <w:p w14:paraId="6CCDDDAD" w14:textId="77777777" w:rsidR="00EF7D40" w:rsidRPr="00EF7D40" w:rsidRDefault="00EF7D40" w:rsidP="00EF7D4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7.（判断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 w:rsidRPr="00EF7D40">
        <w:rPr>
          <w:rFonts w:ascii="仿宋_GB2312" w:eastAsia="仿宋_GB2312" w:hAnsi="仿宋_GB2312" w:cs="仿宋_GB2312" w:hint="eastAsia"/>
          <w:sz w:val="32"/>
          <w:szCs w:val="32"/>
        </w:rPr>
        <w:t>坚持党的领导，就要发挥党总揽全局、协调各方的领导核心作用。改进党的领导方式和执政方式，保证党领导人民有效治理</w:t>
      </w:r>
    </w:p>
    <w:p w14:paraId="30BE2FD5" w14:textId="77777777" w:rsidR="00EF7D40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 w:rsidRPr="00EF7D40">
        <w:rPr>
          <w:rFonts w:ascii="仿宋_GB2312" w:eastAsia="仿宋_GB2312" w:hAnsi="仿宋_GB2312" w:cs="仿宋_GB2312" w:hint="eastAsia"/>
          <w:sz w:val="32"/>
          <w:szCs w:val="32"/>
        </w:rPr>
        <w:t>答案</w:t>
      </w:r>
      <w:r>
        <w:rPr>
          <w:rFonts w:ascii="仿宋_GB2312" w:eastAsia="仿宋_GB2312" w:hAnsi="仿宋_GB2312" w:cs="仿宋_GB2312" w:hint="eastAsia"/>
          <w:sz w:val="32"/>
          <w:szCs w:val="32"/>
        </w:rPr>
        <w:t>: 正确</w:t>
      </w:r>
    </w:p>
    <w:p w14:paraId="0B3DCD22" w14:textId="77777777" w:rsidR="00FC13AE" w:rsidRPr="00EF7D40" w:rsidRDefault="00EF7D40" w:rsidP="00EF7D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8.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（</w:t>
      </w:r>
      <w:r w:rsidR="00FC13AE" w:rsidRPr="00EF7D40">
        <w:rPr>
          <w:rFonts w:ascii="仿宋_GB2312" w:eastAsia="仿宋_GB2312" w:hAnsi="仿宋_GB2312" w:cs="仿宋_GB2312" w:hint="eastAsia"/>
          <w:sz w:val="32"/>
          <w:szCs w:val="32"/>
        </w:rPr>
        <w:t>简答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）</w:t>
      </w:r>
      <w:r w:rsidR="00FC13AE" w:rsidRPr="00EF7D40">
        <w:rPr>
          <w:rFonts w:ascii="仿宋_GB2312" w:eastAsia="仿宋_GB2312" w:hAnsi="仿宋_GB2312" w:cs="仿宋_GB2312" w:hint="eastAsia"/>
          <w:sz w:val="32"/>
          <w:szCs w:val="32"/>
        </w:rPr>
        <w:t>党的三大作风是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？</w:t>
      </w:r>
    </w:p>
    <w:p w14:paraId="5CF34128" w14:textId="77777777" w:rsidR="00FC13AE" w:rsidRPr="00575612" w:rsidRDefault="00FC13AE" w:rsidP="00FC13AE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 w:rsidRPr="0057561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理论联系实际</w:t>
      </w:r>
    </w:p>
    <w:p w14:paraId="7B177105" w14:textId="77777777" w:rsidR="00FC13AE" w:rsidRPr="00575612" w:rsidRDefault="00FC13AE" w:rsidP="00FC13AE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 w:rsidRPr="0057561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密切联系群众</w:t>
      </w:r>
    </w:p>
    <w:p w14:paraId="4D57D6AF" w14:textId="77777777" w:rsidR="00FC13AE" w:rsidRPr="00575612" w:rsidRDefault="00FC13AE" w:rsidP="00FC13AE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 w:rsidRPr="0057561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批评和自我批评</w:t>
      </w:r>
    </w:p>
    <w:p w14:paraId="3DD3D9CE" w14:textId="77777777" w:rsidR="00FC13AE" w:rsidRPr="00EF7D40" w:rsidRDefault="00EF7D40" w:rsidP="00EF7D4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9.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（</w:t>
      </w:r>
      <w:r w:rsidR="00FC13AE" w:rsidRPr="00EF7D40">
        <w:rPr>
          <w:rFonts w:ascii="仿宋_GB2312" w:eastAsia="仿宋_GB2312" w:hAnsi="仿宋_GB2312" w:cs="仿宋_GB2312" w:hint="eastAsia"/>
          <w:sz w:val="32"/>
          <w:szCs w:val="32"/>
        </w:rPr>
        <w:t>简答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）</w:t>
      </w:r>
      <w:r w:rsidR="00FC13AE" w:rsidRPr="00EF7D40">
        <w:rPr>
          <w:rFonts w:ascii="仿宋_GB2312" w:eastAsia="仿宋_GB2312" w:hAnsi="仿宋_GB2312" w:cs="仿宋_GB2312" w:hint="eastAsia"/>
          <w:sz w:val="32"/>
          <w:szCs w:val="32"/>
        </w:rPr>
        <w:t>“三会一课 ”制度是指</w:t>
      </w:r>
      <w:r w:rsidR="00FC13AE" w:rsidRPr="00EF7D40">
        <w:rPr>
          <w:rFonts w:ascii="仿宋_GB2312" w:eastAsia="仿宋_GB2312" w:hAnsi="仿宋_GB2312" w:cs="仿宋_GB2312"/>
          <w:sz w:val="32"/>
          <w:szCs w:val="32"/>
        </w:rPr>
        <w:t>什么？</w:t>
      </w:r>
    </w:p>
    <w:p w14:paraId="035792B3" w14:textId="77777777" w:rsidR="00FC13AE" w:rsidRDefault="00FC13AE" w:rsidP="00FC13AE">
      <w:pPr>
        <w:pStyle w:val="a3"/>
        <w:numPr>
          <w:ilvl w:val="0"/>
          <w:numId w:val="3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定期召开支部党员大会、支部委员会、党小组会</w:t>
      </w:r>
    </w:p>
    <w:p w14:paraId="51A38EDB" w14:textId="77777777" w:rsidR="00FC13AE" w:rsidRPr="00575612" w:rsidRDefault="00FC13AE" w:rsidP="00FC13AE">
      <w:pPr>
        <w:pStyle w:val="a3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575612">
        <w:rPr>
          <w:rFonts w:ascii="仿宋_GB2312" w:eastAsia="仿宋_GB2312" w:hAnsi="仿宋_GB2312" w:cs="仿宋_GB2312" w:hint="eastAsia"/>
          <w:sz w:val="32"/>
          <w:szCs w:val="32"/>
        </w:rPr>
        <w:t>按时上好党课。</w:t>
      </w:r>
    </w:p>
    <w:p w14:paraId="0AAC3962" w14:textId="77777777" w:rsidR="00FC13AE" w:rsidRDefault="00FC13AE" w:rsidP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EF7D40">
        <w:rPr>
          <w:rFonts w:ascii="仿宋_GB2312" w:eastAsia="仿宋_GB2312" w:hAnsi="仿宋_GB2312" w:cs="仿宋_GB2312" w:hint="eastAsia"/>
          <w:sz w:val="32"/>
          <w:szCs w:val="32"/>
        </w:rPr>
        <w:t>10.</w:t>
      </w:r>
      <w:r>
        <w:rPr>
          <w:rFonts w:ascii="仿宋_GB2312" w:eastAsia="仿宋_GB2312" w:hAnsi="仿宋_GB2312" w:cs="仿宋_GB2312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简答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</w:t>
      </w:r>
      <w:r w:rsidRPr="00575612">
        <w:rPr>
          <w:rFonts w:ascii="仿宋_GB2312" w:eastAsia="仿宋_GB2312" w:hAnsi="仿宋_GB2312" w:cs="仿宋_GB2312" w:hint="eastAsia"/>
          <w:sz w:val="32"/>
          <w:szCs w:val="32"/>
        </w:rPr>
        <w:t>的行动指南</w:t>
      </w:r>
      <w:r>
        <w:rPr>
          <w:rFonts w:ascii="仿宋_GB2312" w:eastAsia="仿宋_GB2312" w:hAnsi="仿宋_GB2312" w:cs="仿宋_GB2312" w:hint="eastAsia"/>
          <w:sz w:val="32"/>
          <w:szCs w:val="32"/>
        </w:rPr>
        <w:t>是</w:t>
      </w:r>
      <w:r>
        <w:rPr>
          <w:rFonts w:ascii="仿宋_GB2312" w:eastAsia="仿宋_GB2312" w:hAnsi="仿宋_GB2312" w:cs="仿宋_GB2312"/>
          <w:sz w:val="32"/>
          <w:szCs w:val="32"/>
        </w:rPr>
        <w:t>？</w:t>
      </w:r>
    </w:p>
    <w:p w14:paraId="0C222591" w14:textId="77777777" w:rsidR="00A51A45" w:rsidRPr="00EF7D40" w:rsidRDefault="00FC13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575612">
        <w:rPr>
          <w:rFonts w:ascii="仿宋_GB2312" w:eastAsia="仿宋_GB2312" w:hAnsi="仿宋_GB2312" w:cs="仿宋_GB2312" w:hint="eastAsia"/>
          <w:sz w:val="32"/>
          <w:szCs w:val="32"/>
        </w:rPr>
        <w:t>马克思列宁主义、毛泽东思想、邓小平理论、“三个代表”重要思想、科学发展观、习近平新时代中国特色社会主义思想</w:t>
      </w:r>
      <w:r w:rsidR="00EF7D40">
        <w:rPr>
          <w:rFonts w:ascii="仿宋_GB2312" w:eastAsia="仿宋_GB2312" w:hAnsi="仿宋_GB2312" w:cs="仿宋_GB2312" w:hint="eastAsia"/>
          <w:sz w:val="32"/>
          <w:szCs w:val="32"/>
        </w:rPr>
        <w:t>。</w:t>
      </w:r>
      <w:bookmarkStart w:id="0" w:name="_GoBack"/>
      <w:bookmarkEnd w:id="0"/>
    </w:p>
    <w:sectPr w:rsidR="00A51A45" w:rsidRPr="00EF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9028D"/>
    <w:multiLevelType w:val="hybridMultilevel"/>
    <w:tmpl w:val="0774379E"/>
    <w:lvl w:ilvl="0" w:tplc="0726BA56">
      <w:start w:val="1"/>
      <w:numFmt w:val="decimal"/>
      <w:lvlText w:val="（%1）"/>
      <w:lvlJc w:val="left"/>
      <w:pPr>
        <w:ind w:left="17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lowerLetter"/>
      <w:lvlText w:val="%5)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lowerLetter"/>
      <w:lvlText w:val="%8)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1">
    <w:nsid w:val="28AE6210"/>
    <w:multiLevelType w:val="hybridMultilevel"/>
    <w:tmpl w:val="10FE2744"/>
    <w:lvl w:ilvl="0" w:tplc="40567782">
      <w:start w:val="1"/>
      <w:numFmt w:val="decimal"/>
      <w:lvlText w:val="（%1）"/>
      <w:lvlJc w:val="left"/>
      <w:pPr>
        <w:ind w:left="144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D494BA1"/>
    <w:multiLevelType w:val="hybridMultilevel"/>
    <w:tmpl w:val="12800CBA"/>
    <w:lvl w:ilvl="0" w:tplc="25AE047A">
      <w:start w:val="1"/>
      <w:numFmt w:val="decimalEnclosedFullstop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AA0D91"/>
    <w:multiLevelType w:val="hybridMultilevel"/>
    <w:tmpl w:val="26FE36E8"/>
    <w:lvl w:ilvl="0" w:tplc="897CCA9A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D2B80"/>
    <w:multiLevelType w:val="hybridMultilevel"/>
    <w:tmpl w:val="AE42940A"/>
    <w:lvl w:ilvl="0" w:tplc="02EEBE22">
      <w:start w:val="1"/>
      <w:numFmt w:val="decimal"/>
      <w:lvlText w:val="（%1）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7FA65056"/>
    <w:multiLevelType w:val="hybridMultilevel"/>
    <w:tmpl w:val="3EAA7038"/>
    <w:lvl w:ilvl="0" w:tplc="F058EA9E">
      <w:start w:val="1"/>
      <w:numFmt w:val="decimal"/>
      <w:lvlText w:val="（%1）"/>
      <w:lvlJc w:val="left"/>
      <w:pPr>
        <w:ind w:left="150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lowerLetter"/>
      <w:lvlText w:val="%5)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lowerLetter"/>
      <w:lvlText w:val="%8)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575612"/>
    <w:rsid w:val="008E54A7"/>
    <w:rsid w:val="00A51A45"/>
    <w:rsid w:val="00EF7D40"/>
    <w:rsid w:val="00FC13AE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B7FED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575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775</Characters>
  <Application>Microsoft Macintosh Word</Application>
  <DocSecurity>0</DocSecurity>
  <Lines>6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Microsoft Office 用户</cp:lastModifiedBy>
  <cp:revision>2</cp:revision>
  <dcterms:created xsi:type="dcterms:W3CDTF">2020-11-03T06:25:00Z</dcterms:created>
  <dcterms:modified xsi:type="dcterms:W3CDTF">2020-11-03T06:25:00Z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