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20" w:hanging="320" w:hanging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应用科技（航海）学院   年级与专业：20市场营销  姓名：许佳莹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</w:t>
      </w:r>
      <w:r>
        <w:rPr>
          <w:rFonts w:hint="eastAsia"/>
        </w:rPr>
        <w:t>如果我被发展成中共党员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认为我首先应该会认真学习模范执行党的基本理论、基本路线、基本纲领和各项方针政策。我还会不断地提高理论水平和理论素质，提高共产主义觉悟，才能坚持正确的政治方向，才能掌握马克思列宁主义的基本立场、观点和方法，树立辩证唯物主义和历史唯物主义的世界观，增强建设中国特色社会主义的信念。其次，我还会勤奋学习，掌握本领，在学习上与同学互帮互助。我深知全心全意为人民服务是党员的宗旨，做为一名新时代的大学生党员，不但要有全心全意为人民服务的思想，还要掌握好全心全意为人民服务的本领。而掌握好本领首要的一条，就是要勤奋学习，养成多方面的技能，掌握过硬的知识储备。最后，我会在日常生活和管理方面起好带头作用，从身边的小事做起，带头搞好宿舍内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250D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春嬌</cp:lastModifiedBy>
  <dcterms:modified xsi:type="dcterms:W3CDTF">2020-11-02T02:42:29Z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