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4B9" w:rsidRDefault="00FF00A6" w:rsidP="00791141">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63</w:t>
      </w:r>
      <w:r>
        <w:rPr>
          <w:rFonts w:ascii="仿宋_GB2312" w:eastAsia="仿宋_GB2312" w:hAnsi="仿宋_GB2312" w:cs="仿宋_GB2312" w:hint="eastAsia"/>
          <w:sz w:val="32"/>
          <w:szCs w:val="32"/>
        </w:rPr>
        <w:t>期党的发展对象培训班第一次小组</w:t>
      </w:r>
      <w:bookmarkStart w:id="0" w:name="_GoBack"/>
      <w:bookmarkEnd w:id="0"/>
      <w:r>
        <w:rPr>
          <w:rFonts w:ascii="仿宋_GB2312" w:eastAsia="仿宋_GB2312" w:hAnsi="仿宋_GB2312" w:cs="仿宋_GB2312" w:hint="eastAsia"/>
          <w:sz w:val="32"/>
          <w:szCs w:val="32"/>
        </w:rPr>
        <w:t>讨论</w:t>
      </w:r>
    </w:p>
    <w:p w:rsidR="002B44B9" w:rsidRDefault="002B44B9" w:rsidP="00791141">
      <w:pPr>
        <w:ind w:firstLineChars="1100" w:firstLine="3520"/>
        <w:rPr>
          <w:rFonts w:ascii="仿宋_GB2312" w:eastAsia="仿宋_GB2312" w:hAnsi="仿宋_GB2312" w:cs="仿宋_GB2312"/>
          <w:sz w:val="32"/>
          <w:szCs w:val="32"/>
        </w:rPr>
      </w:pPr>
    </w:p>
    <w:p w:rsidR="002B44B9" w:rsidRDefault="00FF00A6" w:rsidP="00791141">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学院：</w:t>
      </w:r>
      <w:r w:rsidR="00791141">
        <w:rPr>
          <w:rFonts w:ascii="仿宋_GB2312" w:eastAsia="仿宋_GB2312" w:hAnsi="仿宋_GB2312" w:cs="仿宋_GB2312" w:hint="eastAsia"/>
          <w:sz w:val="32"/>
          <w:szCs w:val="32"/>
        </w:rPr>
        <w:t>陈守仁商学院  年级与专业：17级文化产业管理</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姓名：</w:t>
      </w:r>
      <w:r w:rsidR="00791141">
        <w:rPr>
          <w:rFonts w:ascii="仿宋_GB2312" w:eastAsia="仿宋_GB2312" w:hAnsi="仿宋_GB2312" w:cs="仿宋_GB2312" w:hint="eastAsia"/>
          <w:sz w:val="32"/>
          <w:szCs w:val="32"/>
        </w:rPr>
        <w:t>罗瑶瑶</w:t>
      </w:r>
    </w:p>
    <w:p w:rsidR="002B44B9" w:rsidRDefault="002B44B9" w:rsidP="00791141">
      <w:pPr>
        <w:ind w:firstLineChars="100" w:firstLine="320"/>
        <w:rPr>
          <w:rFonts w:ascii="仿宋_GB2312" w:eastAsia="仿宋_GB2312" w:hAnsi="仿宋_GB2312" w:cs="仿宋_GB2312"/>
          <w:sz w:val="32"/>
          <w:szCs w:val="32"/>
        </w:rPr>
      </w:pPr>
    </w:p>
    <w:p w:rsidR="002B44B9" w:rsidRDefault="00FF00A6" w:rsidP="00791141">
      <w:pPr>
        <w:pStyle w:val="1"/>
        <w:widowControl/>
        <w:spacing w:beforeAutospacing="0" w:afterAutospacing="0"/>
        <w:rPr>
          <w:rFonts w:ascii="仿宋_GB2312" w:eastAsia="仿宋_GB2312" w:hAnsi="仿宋_GB2312" w:cs="仿宋_GB2312" w:hint="default"/>
          <w:b w:val="0"/>
          <w:color w:val="212121"/>
          <w:sz w:val="32"/>
          <w:szCs w:val="32"/>
        </w:rPr>
      </w:pPr>
      <w:r>
        <w:rPr>
          <w:rFonts w:ascii="仿宋_GB2312" w:eastAsia="仿宋_GB2312" w:hAnsi="仿宋_GB2312" w:cs="仿宋_GB2312"/>
          <w:b w:val="0"/>
          <w:color w:val="212121"/>
          <w:sz w:val="32"/>
          <w:szCs w:val="32"/>
        </w:rPr>
        <w:t>你认为作为一名合格的共产党员，你应知应会的党的基本知识有哪些？（</w:t>
      </w:r>
      <w:proofErr w:type="gramStart"/>
      <w:r>
        <w:rPr>
          <w:rFonts w:ascii="仿宋_GB2312" w:eastAsia="仿宋_GB2312" w:hAnsi="仿宋_GB2312" w:cs="仿宋_GB2312"/>
          <w:b w:val="0"/>
          <w:color w:val="212121"/>
          <w:sz w:val="32"/>
          <w:szCs w:val="32"/>
        </w:rPr>
        <w:t>请简单</w:t>
      </w:r>
      <w:proofErr w:type="gramEnd"/>
      <w:r>
        <w:rPr>
          <w:rFonts w:ascii="仿宋_GB2312" w:eastAsia="仿宋_GB2312" w:hAnsi="仿宋_GB2312" w:cs="仿宋_GB2312"/>
          <w:b w:val="0"/>
          <w:color w:val="212121"/>
          <w:sz w:val="32"/>
          <w:szCs w:val="32"/>
        </w:rPr>
        <w:t>列出</w:t>
      </w:r>
      <w:r>
        <w:rPr>
          <w:rFonts w:ascii="仿宋_GB2312" w:eastAsia="仿宋_GB2312" w:hAnsi="仿宋_GB2312" w:cs="仿宋_GB2312"/>
          <w:b w:val="0"/>
          <w:color w:val="212121"/>
          <w:sz w:val="32"/>
          <w:szCs w:val="32"/>
        </w:rPr>
        <w:t>10</w:t>
      </w:r>
      <w:r>
        <w:rPr>
          <w:rFonts w:ascii="仿宋_GB2312" w:eastAsia="仿宋_GB2312" w:hAnsi="仿宋_GB2312" w:cs="仿宋_GB2312"/>
          <w:b w:val="0"/>
          <w:color w:val="212121"/>
          <w:sz w:val="32"/>
          <w:szCs w:val="32"/>
        </w:rPr>
        <w:t>道题目并附上答案，题型可以为单选题、多选题、判断题、简答题，简要地附上出题理由更佳。）</w:t>
      </w:r>
    </w:p>
    <w:p w:rsidR="002B44B9" w:rsidRDefault="00FF00A6" w:rsidP="00791141">
      <w:pPr>
        <w:rPr>
          <w:rFonts w:ascii="仿宋_GB2312" w:eastAsia="仿宋_GB2312" w:hAnsi="仿宋_GB2312" w:cs="仿宋_GB2312"/>
          <w:sz w:val="32"/>
          <w:szCs w:val="32"/>
        </w:rPr>
      </w:pPr>
      <w:r>
        <w:rPr>
          <w:rFonts w:ascii="仿宋_GB2312" w:eastAsia="仿宋_GB2312" w:hAnsi="仿宋_GB2312" w:cs="仿宋_GB2312" w:hint="eastAsia"/>
          <w:sz w:val="32"/>
          <w:szCs w:val="32"/>
        </w:rPr>
        <w:t>答：</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单选题 1、在中国共产党历史上第一次鲜明提出“马克思主义中国化”命题的会议是：（ ）</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A、党的七大</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B、党的二大</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C、遵义会议</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D、党的六届六中全会</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正确答案：D</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单选题 2、关于社会主义精神文明，论述错误的是：（）</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A、要努力提高教育科学文化在现代化建设中的地位和作用</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B、知识分子不是社会主义事业的依靠力量，没有文化和知识分子也可以建设社会主义</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lastRenderedPageBreak/>
        <w:t>C、要加强和改善思想政治工作，用马克思主义世界观和共产主义道德教育人民和青年</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D、要坚持德智体全面发展、又红又专、知识分子与工人农民相结合、脑力劳动与体力劳动相结合的教育方针，抵制腐朽的资产阶级思想和封建残余思想的影响</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正确答案：B</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单选题 3、关于理解“没有共产党就没有新中国”，下列表述错误的是：（）</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A、如果没有这个党的领导，我们民族和人民的前途就只能被断送</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B、没有中国共产党也就不会有现代化的社会主义中国</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C、没有这个党在长期斗争中同人民群众形成的血肉联系，我们的国家就必然由于种种内外原因而四分五裂</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D、党的领导不会没有错误。党曾犯过错误使得党的领导力被削弱</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正确答案：D</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单选题 4、正式将毛泽东思想确立为党的指导思想并写入党章的会议是：（）</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A、党的七大</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B、党的二大</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C、遵义会议</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D、党的六届六中全会</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lastRenderedPageBreak/>
        <w:t>正确答案：A</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单选题 5、下列哪项不属于毛泽东的革命策略：（）</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A、兵之形，避实而击虚</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B、战略上藐视敌人、战术上重视敌人</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C、对敌斗争要区别对待、分化瓦解</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D、有理、有利、有节 </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正确答案：A</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多选题 1、发扬钉钉子精神，就要坚持：（ ）。</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A、一张蓝图绘到底</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B、“一分部署，九分落实”</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C、重实际、说实话</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D、务实事、求实效</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正确答案：AB</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多选题 2、调查研究要深入（ ）。</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A、实际</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B、访问</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C、基层</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D、群众</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正确答案：ACD</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多选题 3、中国特色社会主义理论体系在新的历史条件下进一步丰富和发展了毛泽东思想，主要就体现在（ ）。</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A、新思想</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lastRenderedPageBreak/>
        <w:t>B、新观点</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C、新论断</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D、新的哲学基础</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正确答案：ABC</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多选题 4、毛泽东思想和中国特色社会主义理论体系的共同点是都坚持（ ）。</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A、马克思主义基本原理</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B、以实现共产主义为最高理想</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C、以无产阶级政党为领导核心</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D、代表</w:t>
      </w:r>
      <w:proofErr w:type="gramStart"/>
      <w:r w:rsidRPr="00B061D5">
        <w:rPr>
          <w:rFonts w:ascii="仿宋_GB2312" w:eastAsia="仿宋_GB2312" w:hAnsi="仿宋_GB2312" w:cs="仿宋_GB2312"/>
          <w:color w:val="212121"/>
          <w:kern w:val="44"/>
          <w:sz w:val="32"/>
          <w:szCs w:val="32"/>
        </w:rPr>
        <w:t>最</w:t>
      </w:r>
      <w:proofErr w:type="gramEnd"/>
      <w:r w:rsidRPr="00B061D5">
        <w:rPr>
          <w:rFonts w:ascii="仿宋_GB2312" w:eastAsia="仿宋_GB2312" w:hAnsi="仿宋_GB2312" w:cs="仿宋_GB2312"/>
          <w:color w:val="212121"/>
          <w:kern w:val="44"/>
          <w:sz w:val="32"/>
          <w:szCs w:val="32"/>
        </w:rPr>
        <w:t>广大人民的根本利益</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正确答案：ABCD</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多选题 5、习近平总书记指出：“在（ ）等重大原则问题上，旗帜要鲜明，态度要明确，不能有丝毫含糊。”</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A、道路</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B、方向</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C、立场</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sidRPr="00B061D5">
        <w:rPr>
          <w:rFonts w:ascii="仿宋_GB2312" w:eastAsia="仿宋_GB2312" w:hAnsi="仿宋_GB2312" w:cs="仿宋_GB2312"/>
          <w:color w:val="212121"/>
          <w:kern w:val="44"/>
          <w:sz w:val="32"/>
          <w:szCs w:val="32"/>
        </w:rPr>
        <w:t>D、党性</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Pr>
          <w:rFonts w:ascii="仿宋_GB2312" w:eastAsia="仿宋_GB2312" w:hAnsi="仿宋_GB2312" w:cs="仿宋_GB2312" w:hint="eastAsia"/>
          <w:color w:val="212121"/>
          <w:kern w:val="44"/>
          <w:sz w:val="32"/>
          <w:szCs w:val="32"/>
        </w:rPr>
        <w:t xml:space="preserve">判断题1  </w:t>
      </w:r>
      <w:r w:rsidRPr="00B061D5">
        <w:rPr>
          <w:rFonts w:ascii="仿宋_GB2312" w:eastAsia="仿宋_GB2312" w:hAnsi="仿宋_GB2312" w:cs="仿宋_GB2312"/>
          <w:color w:val="212121"/>
          <w:kern w:val="44"/>
          <w:sz w:val="32"/>
          <w:szCs w:val="32"/>
        </w:rPr>
        <w:t>五四运动成了中国民主革命-阶段的开端。（ 错 ）</w:t>
      </w:r>
    </w:p>
    <w:p w:rsidR="00791141" w:rsidRDefault="00791141" w:rsidP="00791141">
      <w:pPr>
        <w:widowControl/>
        <w:shd w:val="clear" w:color="auto" w:fill="FFFFFF"/>
        <w:jc w:val="left"/>
        <w:rPr>
          <w:rFonts w:ascii="仿宋_GB2312" w:eastAsia="仿宋_GB2312" w:hAnsi="仿宋_GB2312" w:cs="仿宋_GB2312" w:hint="eastAsia"/>
          <w:color w:val="212121"/>
          <w:kern w:val="44"/>
          <w:sz w:val="32"/>
          <w:szCs w:val="32"/>
        </w:rPr>
      </w:pPr>
      <w:r>
        <w:rPr>
          <w:rFonts w:ascii="仿宋_GB2312" w:eastAsia="仿宋_GB2312" w:hAnsi="仿宋_GB2312" w:cs="仿宋_GB2312" w:hint="eastAsia"/>
          <w:color w:val="212121"/>
          <w:kern w:val="44"/>
          <w:sz w:val="32"/>
          <w:szCs w:val="32"/>
        </w:rPr>
        <w:t xml:space="preserve">判断题2 </w:t>
      </w:r>
      <w:r w:rsidRPr="00B061D5">
        <w:rPr>
          <w:rFonts w:ascii="仿宋_GB2312" w:eastAsia="仿宋_GB2312" w:hAnsi="仿宋_GB2312" w:cs="仿宋_GB2312"/>
          <w:color w:val="212121"/>
          <w:kern w:val="44"/>
          <w:sz w:val="32"/>
          <w:szCs w:val="32"/>
        </w:rPr>
        <w:t>1920年11月，《共产党》的创办，标志着共产党和共产主义的旗帜在中国大地上树立起来。（ 正确）</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Pr>
          <w:rFonts w:ascii="仿宋_GB2312" w:eastAsia="仿宋_GB2312" w:hAnsi="仿宋_GB2312" w:cs="仿宋_GB2312" w:hint="eastAsia"/>
          <w:color w:val="212121"/>
          <w:kern w:val="44"/>
          <w:sz w:val="32"/>
          <w:szCs w:val="32"/>
        </w:rPr>
        <w:lastRenderedPageBreak/>
        <w:t xml:space="preserve">判断题3 </w:t>
      </w:r>
      <w:r w:rsidRPr="00B061D5">
        <w:rPr>
          <w:rFonts w:ascii="仿宋_GB2312" w:eastAsia="仿宋_GB2312" w:hAnsi="仿宋_GB2312" w:cs="仿宋_GB2312"/>
          <w:color w:val="212121"/>
          <w:kern w:val="44"/>
          <w:sz w:val="32"/>
          <w:szCs w:val="32"/>
        </w:rPr>
        <w:t>1920年8月，朱执信翻译的《共产党宣言》中文全译本公开出版。（ 错 ）</w:t>
      </w:r>
    </w:p>
    <w:p w:rsidR="00791141" w:rsidRPr="00B061D5" w:rsidRDefault="00791141" w:rsidP="00791141">
      <w:pPr>
        <w:widowControl/>
        <w:shd w:val="clear" w:color="auto" w:fill="FFFFFF"/>
        <w:jc w:val="left"/>
        <w:rPr>
          <w:rFonts w:ascii="仿宋_GB2312" w:eastAsia="仿宋_GB2312" w:hAnsi="仿宋_GB2312" w:cs="仿宋_GB2312"/>
          <w:color w:val="212121"/>
          <w:kern w:val="44"/>
          <w:sz w:val="32"/>
          <w:szCs w:val="32"/>
        </w:rPr>
      </w:pPr>
      <w:r>
        <w:rPr>
          <w:rFonts w:ascii="仿宋_GB2312" w:eastAsia="仿宋_GB2312" w:hAnsi="仿宋_GB2312" w:cs="仿宋_GB2312" w:hint="eastAsia"/>
          <w:color w:val="212121"/>
          <w:kern w:val="44"/>
          <w:sz w:val="32"/>
          <w:szCs w:val="32"/>
        </w:rPr>
        <w:t xml:space="preserve">判断题4 </w:t>
      </w:r>
      <w:r w:rsidRPr="00B061D5">
        <w:rPr>
          <w:rFonts w:ascii="仿宋_GB2312" w:eastAsia="仿宋_GB2312" w:hAnsi="仿宋_GB2312" w:cs="仿宋_GB2312"/>
          <w:color w:val="212121"/>
          <w:kern w:val="44"/>
          <w:sz w:val="32"/>
          <w:szCs w:val="32"/>
        </w:rPr>
        <w:t>李大钊在上海创建的共产党早期组织，实际上是中国共产党的发起组，是各地共产主义者进行建党活动的联络中心。（错 ）</w:t>
      </w:r>
    </w:p>
    <w:p w:rsidR="00791141" w:rsidRDefault="00791141" w:rsidP="00791141">
      <w:pPr>
        <w:widowControl/>
        <w:shd w:val="clear" w:color="auto" w:fill="FFFFFF"/>
        <w:jc w:val="left"/>
        <w:rPr>
          <w:rFonts w:ascii="仿宋_GB2312" w:eastAsia="仿宋_GB2312" w:hAnsi="仿宋_GB2312" w:cs="仿宋_GB2312" w:hint="eastAsia"/>
          <w:color w:val="212121"/>
          <w:kern w:val="44"/>
          <w:sz w:val="32"/>
          <w:szCs w:val="32"/>
        </w:rPr>
      </w:pPr>
      <w:r>
        <w:rPr>
          <w:rFonts w:ascii="仿宋_GB2312" w:eastAsia="仿宋_GB2312" w:hAnsi="仿宋_GB2312" w:cs="仿宋_GB2312" w:hint="eastAsia"/>
          <w:color w:val="212121"/>
          <w:kern w:val="44"/>
          <w:sz w:val="32"/>
          <w:szCs w:val="32"/>
        </w:rPr>
        <w:t xml:space="preserve">判断题5 </w:t>
      </w:r>
      <w:r w:rsidRPr="00B061D5">
        <w:rPr>
          <w:rFonts w:ascii="仿宋_GB2312" w:eastAsia="仿宋_GB2312" w:hAnsi="仿宋_GB2312" w:cs="仿宋_GB2312"/>
          <w:color w:val="212121"/>
          <w:kern w:val="44"/>
          <w:sz w:val="32"/>
          <w:szCs w:val="32"/>
        </w:rPr>
        <w:t>在中国共产党早期组织的领导下，1920年11月，社会主义青年团在上海成立。（ 正确 ）</w:t>
      </w:r>
    </w:p>
    <w:p w:rsidR="00791141" w:rsidRPr="00791141" w:rsidRDefault="00791141" w:rsidP="00791141">
      <w:pPr>
        <w:shd w:val="clear" w:color="auto" w:fill="FFFFFF"/>
        <w:spacing w:line="360" w:lineRule="atLeast"/>
        <w:rPr>
          <w:rFonts w:ascii="仿宋_GB2312" w:eastAsia="仿宋_GB2312" w:hAnsi="仿宋_GB2312" w:cs="仿宋_GB2312"/>
          <w:color w:val="212121"/>
          <w:kern w:val="44"/>
          <w:sz w:val="32"/>
          <w:szCs w:val="32"/>
        </w:rPr>
      </w:pPr>
      <w:r>
        <w:rPr>
          <w:rFonts w:ascii="仿宋_GB2312" w:eastAsia="仿宋_GB2312" w:hAnsi="仿宋_GB2312" w:cs="仿宋_GB2312" w:hint="eastAsia"/>
          <w:color w:val="212121"/>
          <w:kern w:val="44"/>
          <w:sz w:val="32"/>
          <w:szCs w:val="32"/>
        </w:rPr>
        <w:t>简答题1</w:t>
      </w:r>
      <w:r w:rsidRPr="00791141">
        <w:rPr>
          <w:rFonts w:ascii="仿宋_GB2312" w:eastAsia="仿宋_GB2312" w:hAnsi="仿宋_GB2312" w:cs="仿宋_GB2312"/>
          <w:color w:val="212121"/>
          <w:kern w:val="44"/>
          <w:sz w:val="32"/>
          <w:szCs w:val="32"/>
        </w:rPr>
        <w:t>党对社会主义建设道路的初步探索有哪些经验教训？</w:t>
      </w:r>
    </w:p>
    <w:p w:rsidR="002B44B9" w:rsidRPr="00791141" w:rsidRDefault="00791141" w:rsidP="00791141">
      <w:pPr>
        <w:widowControl/>
        <w:shd w:val="clear" w:color="auto" w:fill="FFFFFF"/>
        <w:spacing w:line="360" w:lineRule="atLeast"/>
        <w:ind w:firstLine="480"/>
        <w:jc w:val="left"/>
        <w:rPr>
          <w:rFonts w:ascii="仿宋_GB2312" w:eastAsia="仿宋_GB2312" w:hAnsi="仿宋_GB2312" w:cs="仿宋_GB2312"/>
          <w:color w:val="212121"/>
          <w:kern w:val="44"/>
          <w:sz w:val="32"/>
          <w:szCs w:val="32"/>
        </w:rPr>
      </w:pPr>
      <w:r w:rsidRPr="00791141">
        <w:rPr>
          <w:rFonts w:ascii="仿宋_GB2312" w:eastAsia="仿宋_GB2312" w:hAnsi="仿宋_GB2312" w:cs="仿宋_GB2312"/>
          <w:color w:val="212121"/>
          <w:kern w:val="44"/>
          <w:sz w:val="32"/>
          <w:szCs w:val="32"/>
        </w:rPr>
        <w:t>第一，必须把马克思主义与中国实际相结合，探索符合中国特点的社会主义建设道路。第二，必须正确认识社会主义社会的主要矛盾和根本任务，集中力量发展生产力。第三，必须从实际出发进行社会主义建设，建设规模和速度要和国力相适应，不能急于求成。第四，必须发展社会主义民主，健全社会主义法制。第五，必须坚持党的民主集中制和集体领导制度，加强执政党建设。第六，必须坚持对外开放，借鉴和吸收人类文明成果建设社会主义，不能关起门来搞建设。</w:t>
      </w:r>
    </w:p>
    <w:sectPr w:rsidR="002B44B9" w:rsidRPr="00791141" w:rsidSect="002B44B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00A6" w:rsidRDefault="00FF00A6" w:rsidP="00791141">
      <w:r>
        <w:separator/>
      </w:r>
    </w:p>
  </w:endnote>
  <w:endnote w:type="continuationSeparator" w:id="0">
    <w:p w:rsidR="00FF00A6" w:rsidRDefault="00FF00A6" w:rsidP="007911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auto"/>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00A6" w:rsidRDefault="00FF00A6" w:rsidP="00791141">
      <w:r>
        <w:separator/>
      </w:r>
    </w:p>
  </w:footnote>
  <w:footnote w:type="continuationSeparator" w:id="0">
    <w:p w:rsidR="00FF00A6" w:rsidRDefault="00FF00A6" w:rsidP="0079114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46FC2B97"/>
    <w:rsid w:val="002B44B9"/>
    <w:rsid w:val="00791141"/>
    <w:rsid w:val="00FF00A6"/>
    <w:rsid w:val="0B03198D"/>
    <w:rsid w:val="46FC2B97"/>
    <w:rsid w:val="5F597D7E"/>
    <w:rsid w:val="687115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B44B9"/>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2B44B9"/>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7911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791141"/>
    <w:rPr>
      <w:rFonts w:asciiTheme="minorHAnsi" w:eastAsiaTheme="minorEastAsia" w:hAnsiTheme="minorHAnsi" w:cstheme="minorBidi"/>
      <w:kern w:val="2"/>
      <w:sz w:val="18"/>
      <w:szCs w:val="18"/>
    </w:rPr>
  </w:style>
  <w:style w:type="paragraph" w:styleId="a4">
    <w:name w:val="footer"/>
    <w:basedOn w:val="a"/>
    <w:link w:val="Char0"/>
    <w:rsid w:val="00791141"/>
    <w:pPr>
      <w:tabs>
        <w:tab w:val="center" w:pos="4153"/>
        <w:tab w:val="right" w:pos="8306"/>
      </w:tabs>
      <w:snapToGrid w:val="0"/>
      <w:jc w:val="left"/>
    </w:pPr>
    <w:rPr>
      <w:sz w:val="18"/>
      <w:szCs w:val="18"/>
    </w:rPr>
  </w:style>
  <w:style w:type="character" w:customStyle="1" w:styleId="Char0">
    <w:name w:val="页脚 Char"/>
    <w:basedOn w:val="a0"/>
    <w:link w:val="a4"/>
    <w:rsid w:val="00791141"/>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divs>
    <w:div w:id="2113820017">
      <w:bodyDiv w:val="1"/>
      <w:marLeft w:val="0"/>
      <w:marRight w:val="0"/>
      <w:marTop w:val="0"/>
      <w:marBottom w:val="0"/>
      <w:divBdr>
        <w:top w:val="none" w:sz="0" w:space="0" w:color="auto"/>
        <w:left w:val="none" w:sz="0" w:space="0" w:color="auto"/>
        <w:bottom w:val="none" w:sz="0" w:space="0" w:color="auto"/>
        <w:right w:val="none" w:sz="0" w:space="0" w:color="auto"/>
      </w:divBdr>
      <w:divsChild>
        <w:div w:id="379743548">
          <w:marLeft w:val="0"/>
          <w:marRight w:val="0"/>
          <w:marTop w:val="0"/>
          <w:marBottom w:val="0"/>
          <w:divBdr>
            <w:top w:val="none" w:sz="0" w:space="0" w:color="auto"/>
            <w:left w:val="none" w:sz="0" w:space="0" w:color="auto"/>
            <w:bottom w:val="none" w:sz="0" w:space="0" w:color="auto"/>
            <w:right w:val="none" w:sz="0" w:space="0" w:color="auto"/>
          </w:divBdr>
        </w:div>
        <w:div w:id="90364276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245</Words>
  <Characters>1398</Characters>
  <Application>Microsoft Office Word</Application>
  <DocSecurity>0</DocSecurity>
  <Lines>11</Lines>
  <Paragraphs>3</Paragraphs>
  <ScaleCrop>false</ScaleCrop>
  <Company/>
  <LinksUpToDate>false</LinksUpToDate>
  <CharactersWithSpaces>1640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Libuser</cp:lastModifiedBy>
  <cp:revision>2</cp:revision>
  <dcterms:created xsi:type="dcterms:W3CDTF">2020-10-12T08:25:00Z</dcterms:created>
  <dcterms:modified xsi:type="dcterms:W3CDTF">2020-11-01T04:56:00Z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