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580" w:rsidRDefault="00BE3005">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第63期党的发展对象培训班第一次小组讨论</w:t>
      </w:r>
    </w:p>
    <w:p w:rsidR="00C34F3E" w:rsidRDefault="00C34F3E" w:rsidP="00C34F3E">
      <w:pPr>
        <w:ind w:firstLineChars="50" w:firstLine="120"/>
        <w:rPr>
          <w:rFonts w:ascii="仿宋_GB2312" w:eastAsia="仿宋_GB2312" w:hAnsi="仿宋_GB2312" w:cs="仿宋_GB2312"/>
          <w:sz w:val="24"/>
        </w:rPr>
      </w:pPr>
    </w:p>
    <w:p w:rsidR="00817580" w:rsidRPr="00C34F3E" w:rsidRDefault="00BE3005" w:rsidP="00C34F3E">
      <w:pPr>
        <w:ind w:firstLineChars="50" w:firstLine="120"/>
        <w:rPr>
          <w:rFonts w:ascii="仿宋_GB2312" w:eastAsia="仿宋_GB2312" w:hAnsi="仿宋_GB2312" w:cs="仿宋_GB2312"/>
          <w:sz w:val="24"/>
        </w:rPr>
      </w:pPr>
      <w:r w:rsidRPr="00C34F3E">
        <w:rPr>
          <w:rFonts w:ascii="仿宋_GB2312" w:eastAsia="仿宋_GB2312" w:hAnsi="仿宋_GB2312" w:cs="仿宋_GB2312" w:hint="eastAsia"/>
          <w:sz w:val="24"/>
        </w:rPr>
        <w:t>学院：</w:t>
      </w:r>
      <w:r w:rsidR="00C34F3E" w:rsidRPr="00C34F3E">
        <w:rPr>
          <w:rFonts w:ascii="仿宋_GB2312" w:eastAsia="仿宋_GB2312" w:hAnsi="仿宋_GB2312" w:cs="仿宋_GB2312" w:hint="eastAsia"/>
          <w:sz w:val="24"/>
        </w:rPr>
        <w:t>陈守仁商</w:t>
      </w:r>
      <w:r w:rsidR="00AA75F4" w:rsidRPr="00C34F3E">
        <w:rPr>
          <w:rFonts w:ascii="仿宋_GB2312" w:eastAsia="仿宋_GB2312" w:hAnsi="仿宋_GB2312" w:cs="仿宋_GB2312" w:hint="eastAsia"/>
          <w:sz w:val="24"/>
        </w:rPr>
        <w:t>学院</w:t>
      </w:r>
      <w:r w:rsidRPr="00C34F3E">
        <w:rPr>
          <w:rFonts w:ascii="仿宋_GB2312" w:eastAsia="仿宋_GB2312" w:hAnsi="仿宋_GB2312" w:cs="仿宋_GB2312" w:hint="eastAsia"/>
          <w:sz w:val="24"/>
        </w:rPr>
        <w:t xml:space="preserve">  年级与专业： </w:t>
      </w:r>
      <w:r w:rsidR="00C34F3E" w:rsidRPr="00C34F3E">
        <w:rPr>
          <w:rFonts w:ascii="仿宋_GB2312" w:eastAsia="仿宋_GB2312" w:hAnsi="仿宋_GB2312" w:cs="仿宋_GB2312" w:hint="eastAsia"/>
          <w:sz w:val="24"/>
        </w:rPr>
        <w:t>20</w:t>
      </w:r>
      <w:r w:rsidR="008E7E98">
        <w:rPr>
          <w:rFonts w:ascii="仿宋_GB2312" w:eastAsia="仿宋_GB2312" w:hAnsi="仿宋_GB2312" w:cs="仿宋_GB2312" w:hint="eastAsia"/>
          <w:sz w:val="24"/>
        </w:rPr>
        <w:t>17</w:t>
      </w:r>
      <w:r w:rsidR="00AA75F4" w:rsidRPr="00C34F3E">
        <w:rPr>
          <w:rFonts w:ascii="仿宋_GB2312" w:eastAsia="仿宋_GB2312" w:hAnsi="仿宋_GB2312" w:cs="仿宋_GB2312" w:hint="eastAsia"/>
          <w:sz w:val="24"/>
        </w:rPr>
        <w:t>级</w:t>
      </w:r>
      <w:r w:rsidR="00C34F3E" w:rsidRPr="00C34F3E">
        <w:rPr>
          <w:rFonts w:ascii="仿宋_GB2312" w:eastAsia="仿宋_GB2312" w:hAnsi="仿宋_GB2312" w:cs="仿宋_GB2312" w:hint="eastAsia"/>
          <w:sz w:val="24"/>
        </w:rPr>
        <w:t>金融工程</w:t>
      </w:r>
      <w:r w:rsidRPr="00C34F3E">
        <w:rPr>
          <w:rFonts w:ascii="仿宋_GB2312" w:eastAsia="仿宋_GB2312" w:hAnsi="仿宋_GB2312" w:cs="仿宋_GB2312" w:hint="eastAsia"/>
          <w:sz w:val="24"/>
        </w:rPr>
        <w:t xml:space="preserve">    姓名：</w:t>
      </w:r>
      <w:r w:rsidR="008E7E98">
        <w:rPr>
          <w:rFonts w:ascii="仿宋_GB2312" w:eastAsia="仿宋_GB2312" w:hAnsi="仿宋_GB2312" w:cs="仿宋_GB2312" w:hint="eastAsia"/>
          <w:sz w:val="24"/>
        </w:rPr>
        <w:t>曾</w:t>
      </w:r>
      <w:proofErr w:type="gramStart"/>
      <w:r w:rsidR="008E7E98">
        <w:rPr>
          <w:rFonts w:ascii="仿宋_GB2312" w:eastAsia="仿宋_GB2312" w:hAnsi="仿宋_GB2312" w:cs="仿宋_GB2312" w:hint="eastAsia"/>
          <w:sz w:val="24"/>
        </w:rPr>
        <w:t>栅栅</w:t>
      </w:r>
      <w:proofErr w:type="gramEnd"/>
    </w:p>
    <w:p w:rsidR="00C34F3E" w:rsidRPr="008E7E98" w:rsidRDefault="00C34F3E">
      <w:pPr>
        <w:pStyle w:val="1"/>
        <w:widowControl/>
        <w:wordWrap w:val="0"/>
        <w:spacing w:beforeAutospacing="0" w:afterAutospacing="0"/>
        <w:rPr>
          <w:rFonts w:ascii="仿宋_GB2312" w:eastAsia="仿宋_GB2312" w:hAnsi="仿宋_GB2312" w:cs="仿宋_GB2312" w:hint="default"/>
          <w:b w:val="0"/>
          <w:kern w:val="2"/>
          <w:sz w:val="24"/>
          <w:szCs w:val="24"/>
        </w:rPr>
      </w:pPr>
    </w:p>
    <w:p w:rsidR="00817580" w:rsidRPr="008E7E98" w:rsidRDefault="00BE3005" w:rsidP="008E7E98">
      <w:pPr>
        <w:pStyle w:val="1"/>
        <w:widowControl/>
        <w:wordWrap w:val="0"/>
        <w:spacing w:beforeAutospacing="0" w:afterAutospacing="0"/>
        <w:rPr>
          <w:rFonts w:ascii="仿宋_GB2312" w:eastAsia="仿宋_GB2312" w:hAnsi="仿宋_GB2312" w:cs="仿宋_GB2312"/>
          <w:b w:val="0"/>
          <w:kern w:val="2"/>
          <w:sz w:val="24"/>
          <w:szCs w:val="24"/>
        </w:rPr>
      </w:pPr>
      <w:r w:rsidRPr="008E7E98">
        <w:rPr>
          <w:rFonts w:ascii="仿宋_GB2312" w:eastAsia="仿宋_GB2312" w:hAnsi="仿宋_GB2312" w:cs="仿宋_GB2312"/>
          <w:b w:val="0"/>
          <w:kern w:val="2"/>
          <w:sz w:val="24"/>
          <w:szCs w:val="24"/>
        </w:rPr>
        <w:t>你认为作为一名合格的共产党员，你应知应会的党的基本知识有哪些？（</w:t>
      </w:r>
      <w:proofErr w:type="gramStart"/>
      <w:r w:rsidRPr="008E7E98">
        <w:rPr>
          <w:rFonts w:ascii="仿宋_GB2312" w:eastAsia="仿宋_GB2312" w:hAnsi="仿宋_GB2312" w:cs="仿宋_GB2312"/>
          <w:b w:val="0"/>
          <w:kern w:val="2"/>
          <w:sz w:val="24"/>
          <w:szCs w:val="24"/>
        </w:rPr>
        <w:t>请简单</w:t>
      </w:r>
      <w:proofErr w:type="gramEnd"/>
      <w:r w:rsidRPr="008E7E98">
        <w:rPr>
          <w:rFonts w:ascii="仿宋_GB2312" w:eastAsia="仿宋_GB2312" w:hAnsi="仿宋_GB2312" w:cs="仿宋_GB2312"/>
          <w:b w:val="0"/>
          <w:kern w:val="2"/>
          <w:sz w:val="24"/>
          <w:szCs w:val="24"/>
        </w:rPr>
        <w:t>列出10道题目并附上答案，题型可以为单选题、多选题、判断题、简答题，简要地附上出题理由更佳。）</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答：1、党的最重要的纪律是（A）。</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A.政治纪律﹐B.组织纪律﹐C.工作纪律﹐D.廉洁纪律</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2、党组织讨论决定问题，必须执行（C)的原则。</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A.集体领导 B.个人分工负责C.少数服从多数 D.民主集中制</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3、建设和发展中国特色社会主义，最根本的</w:t>
      </w:r>
      <w:proofErr w:type="gramStart"/>
      <w:r w:rsidRPr="008E7E98">
        <w:rPr>
          <w:rFonts w:ascii="仿宋_GB2312" w:eastAsia="仿宋_GB2312" w:hAnsi="仿宋_GB2312" w:cs="仿宋_GB2312" w:hint="eastAsia"/>
          <w:sz w:val="24"/>
        </w:rPr>
        <w:t>需认识</w:t>
      </w:r>
      <w:proofErr w:type="gramEnd"/>
      <w:r w:rsidRPr="008E7E98">
        <w:rPr>
          <w:rFonts w:ascii="仿宋_GB2312" w:eastAsia="仿宋_GB2312" w:hAnsi="仿宋_GB2312" w:cs="仿宋_GB2312" w:hint="eastAsia"/>
          <w:sz w:val="24"/>
        </w:rPr>
        <w:t>三大基本问题，不包括（C ）</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A.什么是社会主义，怎样建设社会主义</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B.建设什么样的党，怎样建设党</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C.完成什么样的任务，怎么完成</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D.实现什么样的发展，怎样发展</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sz w:val="24"/>
        </w:rPr>
        <w:t>4、党的建设必须坚决实现的四项基本要求是什么?</w:t>
      </w:r>
      <w:r w:rsidRPr="008E7E98">
        <w:rPr>
          <w:rFonts w:ascii="仿宋_GB2312" w:eastAsia="仿宋_GB2312" w:hAnsi="仿宋_GB2312" w:cs="仿宋_GB2312" w:hint="eastAsia"/>
          <w:sz w:val="24"/>
        </w:rPr>
        <w:t>(ABCD)</w:t>
      </w:r>
      <w:r w:rsidRPr="008E7E98">
        <w:rPr>
          <w:rFonts w:ascii="仿宋_GB2312" w:eastAsia="仿宋_GB2312" w:hAnsi="仿宋_GB2312" w:cs="仿宋_GB2312"/>
          <w:sz w:val="24"/>
        </w:rPr>
        <w:br/>
      </w:r>
      <w:r w:rsidRPr="008E7E98">
        <w:rPr>
          <w:rFonts w:ascii="仿宋_GB2312" w:eastAsia="仿宋_GB2312" w:hAnsi="仿宋_GB2312" w:cs="仿宋_GB2312" w:hint="eastAsia"/>
          <w:sz w:val="24"/>
        </w:rPr>
        <w:t>A</w:t>
      </w:r>
      <w:r w:rsidRPr="008E7E98">
        <w:rPr>
          <w:rFonts w:ascii="仿宋_GB2312" w:eastAsia="仿宋_GB2312" w:hAnsi="仿宋_GB2312" w:cs="仿宋_GB2312"/>
          <w:sz w:val="24"/>
        </w:rPr>
        <w:t>坚持党的基本路线;</w:t>
      </w:r>
      <w:r w:rsidRPr="008E7E98">
        <w:rPr>
          <w:rFonts w:ascii="仿宋_GB2312" w:eastAsia="仿宋_GB2312" w:hAnsi="仿宋_GB2312" w:cs="仿宋_GB2312"/>
          <w:sz w:val="24"/>
        </w:rPr>
        <w:br/>
      </w:r>
      <w:r w:rsidRPr="008E7E98">
        <w:rPr>
          <w:rFonts w:ascii="仿宋_GB2312" w:eastAsia="仿宋_GB2312" w:hAnsi="仿宋_GB2312" w:cs="仿宋_GB2312" w:hint="eastAsia"/>
          <w:sz w:val="24"/>
        </w:rPr>
        <w:t>B</w:t>
      </w:r>
      <w:r w:rsidRPr="008E7E98">
        <w:rPr>
          <w:rFonts w:ascii="仿宋_GB2312" w:eastAsia="仿宋_GB2312" w:hAnsi="仿宋_GB2312" w:cs="仿宋_GB2312"/>
          <w:sz w:val="24"/>
        </w:rPr>
        <w:t>坚持解放思想，实事求是，与时俱进;</w:t>
      </w:r>
      <w:r w:rsidRPr="008E7E98">
        <w:rPr>
          <w:rFonts w:ascii="仿宋_GB2312" w:eastAsia="仿宋_GB2312" w:hAnsi="仿宋_GB2312" w:cs="仿宋_GB2312"/>
          <w:sz w:val="24"/>
        </w:rPr>
        <w:br/>
      </w:r>
      <w:r w:rsidRPr="008E7E98">
        <w:rPr>
          <w:rFonts w:ascii="仿宋_GB2312" w:eastAsia="仿宋_GB2312" w:hAnsi="仿宋_GB2312" w:cs="仿宋_GB2312" w:hint="eastAsia"/>
          <w:sz w:val="24"/>
        </w:rPr>
        <w:t>C</w:t>
      </w:r>
      <w:r w:rsidRPr="008E7E98">
        <w:rPr>
          <w:rFonts w:ascii="仿宋_GB2312" w:eastAsia="仿宋_GB2312" w:hAnsi="仿宋_GB2312" w:cs="仿宋_GB2312"/>
          <w:sz w:val="24"/>
        </w:rPr>
        <w:t>坚持全心全意为人民服务;</w:t>
      </w:r>
      <w:r w:rsidRPr="008E7E98">
        <w:rPr>
          <w:rFonts w:ascii="仿宋_GB2312" w:eastAsia="仿宋_GB2312" w:hAnsi="仿宋_GB2312" w:cs="仿宋_GB2312"/>
          <w:sz w:val="24"/>
        </w:rPr>
        <w:br/>
      </w:r>
      <w:r w:rsidRPr="008E7E98">
        <w:rPr>
          <w:rFonts w:ascii="仿宋_GB2312" w:eastAsia="仿宋_GB2312" w:hAnsi="仿宋_GB2312" w:cs="仿宋_GB2312" w:hint="eastAsia"/>
          <w:sz w:val="24"/>
        </w:rPr>
        <w:t>D</w:t>
      </w:r>
      <w:r w:rsidRPr="008E7E98">
        <w:rPr>
          <w:rFonts w:ascii="仿宋_GB2312" w:eastAsia="仿宋_GB2312" w:hAnsi="仿宋_GB2312" w:cs="仿宋_GB2312"/>
          <w:sz w:val="24"/>
        </w:rPr>
        <w:t>坚持民主集中制。</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5、党的最高纲领是（A )。</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A实现共产主义的社会制度</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B实现中国特色社会主义</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C实现资源共享</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D实现人人平等</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6、我国在社会主义初级阶段的基本经济制度是（C)</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A以公有制为主体,多种经济成分共同发展</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B以公有制为主体,多种经济成分并存</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C以公有制为主体,多种所有制经济共同发展</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D以公有制为主体,非公有制经济为辅助</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7、(A）是全面建设小康社会的物质基础</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A经济建设</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B政治建设</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C文化建设</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D社会建设</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8、我国社会主义初级阶段的主要矛盾是（c)</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A政治体制滞后于经济体制</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B发展生产力与教育科技体制的矛盾</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C人民日益增长的物质文化需要与落后的社会生产力之间的矛盾</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D经济基础与上层建筑之间的矛盾</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9</w:t>
      </w:r>
      <w:r w:rsidRPr="008E7E98">
        <w:rPr>
          <w:rFonts w:ascii="仿宋_GB2312" w:eastAsia="仿宋_GB2312" w:hAnsi="仿宋_GB2312" w:cs="仿宋_GB2312"/>
          <w:sz w:val="24"/>
        </w:rPr>
        <w:t>、高校党员的“五带头”是什么？</w:t>
      </w:r>
      <w:r w:rsidRPr="008E7E98">
        <w:rPr>
          <w:rFonts w:ascii="仿宋_GB2312" w:eastAsia="仿宋_GB2312" w:hAnsi="仿宋_GB2312" w:cs="仿宋_GB2312" w:hint="eastAsia"/>
          <w:sz w:val="24"/>
        </w:rPr>
        <w:t>（ABCDE）</w:t>
      </w:r>
      <w:r w:rsidRPr="008E7E98">
        <w:rPr>
          <w:rFonts w:ascii="仿宋_GB2312" w:eastAsia="仿宋_GB2312" w:hAnsi="仿宋_GB2312" w:cs="仿宋_GB2312"/>
          <w:sz w:val="24"/>
        </w:rPr>
        <w:br/>
      </w:r>
      <w:r w:rsidRPr="008E7E98">
        <w:rPr>
          <w:rFonts w:ascii="仿宋_GB2312" w:eastAsia="仿宋_GB2312" w:hAnsi="仿宋_GB2312" w:cs="仿宋_GB2312" w:hint="eastAsia"/>
          <w:sz w:val="24"/>
        </w:rPr>
        <w:t>A</w:t>
      </w:r>
      <w:r w:rsidRPr="008E7E98">
        <w:rPr>
          <w:rFonts w:ascii="仿宋_GB2312" w:eastAsia="仿宋_GB2312" w:hAnsi="仿宋_GB2312" w:cs="仿宋_GB2312"/>
          <w:sz w:val="24"/>
        </w:rPr>
        <w:t>带头学习提高</w:t>
      </w:r>
      <w:r w:rsidRPr="008E7E98">
        <w:rPr>
          <w:rFonts w:ascii="仿宋_GB2312" w:eastAsia="仿宋_GB2312" w:hAnsi="仿宋_GB2312" w:cs="仿宋_GB2312" w:hint="eastAsia"/>
          <w:sz w:val="24"/>
        </w:rPr>
        <w:t>、B</w:t>
      </w:r>
      <w:r w:rsidRPr="008E7E98">
        <w:rPr>
          <w:rFonts w:ascii="仿宋_GB2312" w:eastAsia="仿宋_GB2312" w:hAnsi="仿宋_GB2312" w:cs="仿宋_GB2312"/>
          <w:sz w:val="24"/>
        </w:rPr>
        <w:t>带头争创佳绩</w:t>
      </w:r>
      <w:r w:rsidRPr="008E7E98">
        <w:rPr>
          <w:rFonts w:ascii="仿宋_GB2312" w:eastAsia="仿宋_GB2312" w:hAnsi="仿宋_GB2312" w:cs="仿宋_GB2312" w:hint="eastAsia"/>
          <w:sz w:val="24"/>
        </w:rPr>
        <w:t>、C</w:t>
      </w:r>
      <w:r w:rsidRPr="008E7E98">
        <w:rPr>
          <w:rFonts w:ascii="仿宋_GB2312" w:eastAsia="仿宋_GB2312" w:hAnsi="仿宋_GB2312" w:cs="仿宋_GB2312"/>
          <w:sz w:val="24"/>
        </w:rPr>
        <w:t>带头服务师生</w:t>
      </w:r>
      <w:r w:rsidRPr="008E7E98">
        <w:rPr>
          <w:rFonts w:ascii="仿宋_GB2312" w:eastAsia="仿宋_GB2312" w:hAnsi="仿宋_GB2312" w:cs="仿宋_GB2312" w:hint="eastAsia"/>
          <w:sz w:val="24"/>
        </w:rPr>
        <w:t>、D</w:t>
      </w:r>
      <w:r w:rsidRPr="008E7E98">
        <w:rPr>
          <w:rFonts w:ascii="仿宋_GB2312" w:eastAsia="仿宋_GB2312" w:hAnsi="仿宋_GB2312" w:cs="仿宋_GB2312"/>
          <w:sz w:val="24"/>
        </w:rPr>
        <w:t>带头遵纪守法、</w:t>
      </w:r>
      <w:r w:rsidRPr="008E7E98">
        <w:rPr>
          <w:rFonts w:ascii="仿宋_GB2312" w:eastAsia="仿宋_GB2312" w:hAnsi="仿宋_GB2312" w:cs="仿宋_GB2312" w:hint="eastAsia"/>
          <w:sz w:val="24"/>
        </w:rPr>
        <w:t>E</w:t>
      </w:r>
      <w:r w:rsidRPr="008E7E98">
        <w:rPr>
          <w:rFonts w:ascii="仿宋_GB2312" w:eastAsia="仿宋_GB2312" w:hAnsi="仿宋_GB2312" w:cs="仿宋_GB2312"/>
          <w:sz w:val="24"/>
        </w:rPr>
        <w:t>带头弘</w:t>
      </w:r>
      <w:r w:rsidRPr="008E7E98">
        <w:rPr>
          <w:rFonts w:ascii="仿宋_GB2312" w:eastAsia="仿宋_GB2312" w:hAnsi="仿宋_GB2312" w:cs="仿宋_GB2312"/>
          <w:sz w:val="24"/>
        </w:rPr>
        <w:lastRenderedPageBreak/>
        <w:t>扬正气。</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10.党的纪律处分工作应当坚持（ABCD)和惩前总后、治病救人的原则。</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A.党要管党、从严治党</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B.党纪面前一律平等</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C.实事求是</w:t>
      </w:r>
    </w:p>
    <w:p w:rsidR="008E7E98" w:rsidRPr="008E7E98" w:rsidRDefault="008E7E98" w:rsidP="008E7E98">
      <w:pPr>
        <w:rPr>
          <w:rFonts w:ascii="仿宋_GB2312" w:eastAsia="仿宋_GB2312" w:hAnsi="仿宋_GB2312" w:cs="仿宋_GB2312"/>
          <w:sz w:val="24"/>
        </w:rPr>
      </w:pPr>
      <w:r w:rsidRPr="008E7E98">
        <w:rPr>
          <w:rFonts w:ascii="仿宋_GB2312" w:eastAsia="仿宋_GB2312" w:hAnsi="仿宋_GB2312" w:cs="仿宋_GB2312" w:hint="eastAsia"/>
          <w:sz w:val="24"/>
        </w:rPr>
        <w:t>D.民主集中制</w:t>
      </w:r>
    </w:p>
    <w:p w:rsidR="008E7E98" w:rsidRPr="008E7E98" w:rsidRDefault="008E7E98" w:rsidP="008E7E98">
      <w:pPr>
        <w:rPr>
          <w:rFonts w:ascii="仿宋_GB2312" w:eastAsia="仿宋_GB2312" w:hAnsi="仿宋_GB2312" w:cs="仿宋_GB2312"/>
          <w:sz w:val="24"/>
        </w:rPr>
      </w:pPr>
      <w:r>
        <w:rPr>
          <w:rFonts w:ascii="仿宋_GB2312" w:eastAsia="仿宋_GB2312" w:hAnsi="仿宋_GB2312" w:cs="仿宋_GB2312" w:hint="eastAsia"/>
          <w:sz w:val="24"/>
        </w:rPr>
        <w:t>11、</w:t>
      </w:r>
      <w:r w:rsidRPr="008E7E98">
        <w:rPr>
          <w:rFonts w:ascii="仿宋_GB2312" w:eastAsia="仿宋_GB2312" w:hAnsi="仿宋_GB2312" w:cs="仿宋_GB2312"/>
          <w:sz w:val="24"/>
        </w:rPr>
        <w:t>党在新世纪的三大历史任务是什么？</w:t>
      </w:r>
      <w:r w:rsidRPr="008E7E98">
        <w:rPr>
          <w:rFonts w:ascii="仿宋_GB2312" w:eastAsia="仿宋_GB2312" w:hAnsi="仿宋_GB2312" w:cs="仿宋_GB2312"/>
          <w:sz w:val="24"/>
        </w:rPr>
        <w:br/>
        <w:t>推进现代化建设、完成祖国统一、维护世界和平与促进共同发展</w:t>
      </w:r>
      <w:r w:rsidRPr="008E7E98">
        <w:rPr>
          <w:rFonts w:ascii="仿宋_GB2312" w:eastAsia="仿宋_GB2312" w:hAnsi="仿宋_GB2312" w:cs="仿宋_GB2312"/>
          <w:sz w:val="24"/>
        </w:rPr>
        <w:br/>
      </w:r>
      <w:r w:rsidRPr="008E7E98">
        <w:rPr>
          <w:rFonts w:ascii="仿宋_GB2312" w:eastAsia="仿宋_GB2312" w:hAnsi="仿宋_GB2312" w:cs="仿宋_GB2312" w:hint="eastAsia"/>
          <w:sz w:val="24"/>
        </w:rPr>
        <w:t>1</w:t>
      </w:r>
      <w:r w:rsidRPr="008E7E98">
        <w:rPr>
          <w:rFonts w:ascii="仿宋_GB2312" w:eastAsia="仿宋_GB2312" w:hAnsi="仿宋_GB2312" w:cs="仿宋_GB2312"/>
          <w:sz w:val="24"/>
        </w:rPr>
        <w:t>2、党的三大作风是什么？</w:t>
      </w:r>
      <w:r w:rsidRPr="008E7E98">
        <w:rPr>
          <w:rFonts w:ascii="仿宋_GB2312" w:eastAsia="仿宋_GB2312" w:hAnsi="仿宋_GB2312" w:cs="仿宋_GB2312"/>
          <w:sz w:val="24"/>
        </w:rPr>
        <w:br/>
        <w:t>理论联系实际、密切联系群众、批评与自我批评</w:t>
      </w:r>
      <w:r w:rsidRPr="008E7E98">
        <w:rPr>
          <w:rFonts w:ascii="仿宋_GB2312" w:eastAsia="仿宋_GB2312" w:hAnsi="仿宋_GB2312" w:cs="仿宋_GB2312"/>
          <w:sz w:val="24"/>
        </w:rPr>
        <w:br/>
      </w:r>
      <w:r w:rsidRPr="008E7E98">
        <w:rPr>
          <w:rFonts w:ascii="仿宋_GB2312" w:eastAsia="仿宋_GB2312" w:hAnsi="仿宋_GB2312" w:cs="仿宋_GB2312" w:hint="eastAsia"/>
          <w:sz w:val="24"/>
        </w:rPr>
        <w:t>1</w:t>
      </w:r>
      <w:r w:rsidRPr="008E7E98">
        <w:rPr>
          <w:rFonts w:ascii="仿宋_GB2312" w:eastAsia="仿宋_GB2312" w:hAnsi="仿宋_GB2312" w:cs="仿宋_GB2312"/>
          <w:sz w:val="24"/>
        </w:rPr>
        <w:t>3、党的建设面临的两大课题是什么?</w:t>
      </w:r>
      <w:r w:rsidRPr="008E7E98">
        <w:rPr>
          <w:rFonts w:ascii="仿宋_GB2312" w:eastAsia="仿宋_GB2312" w:hAnsi="仿宋_GB2312" w:cs="仿宋_GB2312"/>
          <w:sz w:val="24"/>
        </w:rPr>
        <w:br/>
        <w:t>答:提高领导水平和执政水平，提高拒腐防变和抵御风险能力。</w:t>
      </w:r>
      <w:r w:rsidRPr="008E7E98">
        <w:rPr>
          <w:rFonts w:ascii="仿宋_GB2312" w:eastAsia="仿宋_GB2312" w:hAnsi="仿宋_GB2312" w:cs="仿宋_GB2312"/>
          <w:sz w:val="24"/>
        </w:rPr>
        <w:br/>
      </w:r>
      <w:r w:rsidRPr="008E7E98">
        <w:rPr>
          <w:rFonts w:ascii="仿宋_GB2312" w:eastAsia="仿宋_GB2312" w:hAnsi="仿宋_GB2312" w:cs="仿宋_GB2312" w:hint="eastAsia"/>
          <w:sz w:val="24"/>
        </w:rPr>
        <w:t>1</w:t>
      </w:r>
      <w:r w:rsidRPr="008E7E98">
        <w:rPr>
          <w:rFonts w:ascii="仿宋_GB2312" w:eastAsia="仿宋_GB2312" w:hAnsi="仿宋_GB2312" w:cs="仿宋_GB2312"/>
          <w:sz w:val="24"/>
        </w:rPr>
        <w:t>4、党的建设必须坚决实现的四项基本要求是什么?</w:t>
      </w:r>
      <w:r w:rsidRPr="008E7E98">
        <w:rPr>
          <w:rFonts w:ascii="仿宋_GB2312" w:eastAsia="仿宋_GB2312" w:hAnsi="仿宋_GB2312" w:cs="仿宋_GB2312"/>
          <w:sz w:val="24"/>
        </w:rPr>
        <w:br/>
        <w:t>答:第一，坚持党的基本路线;</w:t>
      </w:r>
      <w:r w:rsidRPr="008E7E98">
        <w:rPr>
          <w:rFonts w:ascii="仿宋_GB2312" w:eastAsia="仿宋_GB2312" w:hAnsi="仿宋_GB2312" w:cs="仿宋_GB2312"/>
          <w:sz w:val="24"/>
        </w:rPr>
        <w:br/>
        <w:t>第二，坚持解放思想，实事求是，与时俱进;</w:t>
      </w:r>
      <w:r w:rsidRPr="008E7E98">
        <w:rPr>
          <w:rFonts w:ascii="仿宋_GB2312" w:eastAsia="仿宋_GB2312" w:hAnsi="仿宋_GB2312" w:cs="仿宋_GB2312"/>
          <w:sz w:val="24"/>
        </w:rPr>
        <w:br/>
        <w:t>第三，坚持全心全意为人民服务;</w:t>
      </w:r>
      <w:r w:rsidRPr="008E7E98">
        <w:rPr>
          <w:rFonts w:ascii="仿宋_GB2312" w:eastAsia="仿宋_GB2312" w:hAnsi="仿宋_GB2312" w:cs="仿宋_GB2312"/>
          <w:sz w:val="24"/>
        </w:rPr>
        <w:br/>
        <w:t>第四，坚持民主集中制。</w:t>
      </w:r>
      <w:r w:rsidRPr="008E7E98">
        <w:rPr>
          <w:rFonts w:ascii="仿宋_GB2312" w:eastAsia="仿宋_GB2312" w:hAnsi="仿宋_GB2312" w:cs="仿宋_GB2312"/>
          <w:sz w:val="24"/>
        </w:rPr>
        <w:br/>
      </w:r>
      <w:r w:rsidRPr="008E7E98">
        <w:rPr>
          <w:rFonts w:ascii="仿宋_GB2312" w:eastAsia="仿宋_GB2312" w:hAnsi="仿宋_GB2312" w:cs="仿宋_GB2312" w:hint="eastAsia"/>
          <w:sz w:val="24"/>
        </w:rPr>
        <w:t>1</w:t>
      </w:r>
      <w:r w:rsidRPr="008E7E98">
        <w:rPr>
          <w:rFonts w:ascii="仿宋_GB2312" w:eastAsia="仿宋_GB2312" w:hAnsi="仿宋_GB2312" w:cs="仿宋_GB2312"/>
          <w:sz w:val="24"/>
        </w:rPr>
        <w:t>5、加强和改进党的作风建设的核心问题是什么?</w:t>
      </w:r>
      <w:r w:rsidRPr="008E7E98">
        <w:rPr>
          <w:rFonts w:ascii="仿宋_GB2312" w:eastAsia="仿宋_GB2312" w:hAnsi="仿宋_GB2312" w:cs="仿宋_GB2312"/>
          <w:sz w:val="24"/>
        </w:rPr>
        <w:br/>
        <w:t>答:保持党同人民群众的血肉联系。</w:t>
      </w:r>
    </w:p>
    <w:p w:rsidR="00AA75F4" w:rsidRPr="008E7E98" w:rsidRDefault="00AA75F4" w:rsidP="00AA75F4">
      <w:pPr>
        <w:rPr>
          <w:rFonts w:ascii="仿宋_GB2312" w:eastAsia="仿宋_GB2312" w:hAnsi="仿宋_GB2312" w:cs="仿宋_GB2312"/>
          <w:sz w:val="24"/>
        </w:rPr>
      </w:pP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理由：我认为这些是作为党员应知应会的党的基本知识的理由是：</w:t>
      </w:r>
    </w:p>
    <w:p w:rsidR="008E7E98" w:rsidRDefault="008E7E98" w:rsidP="008E7E98">
      <w:pPr>
        <w:rPr>
          <w:rFonts w:ascii="仿宋_GB2312" w:eastAsia="仿宋_GB2312" w:hAnsi="仿宋_GB2312" w:cs="仿宋_GB2312" w:hint="eastAsia"/>
          <w:sz w:val="24"/>
        </w:rPr>
      </w:pPr>
      <w:r>
        <w:rPr>
          <w:rFonts w:ascii="仿宋_GB2312" w:eastAsia="仿宋_GB2312" w:hAnsi="仿宋_GB2312" w:cs="仿宋_GB2312" w:hint="eastAsia"/>
          <w:sz w:val="24"/>
        </w:rPr>
        <w:t>1、我对中国共产党</w:t>
      </w:r>
      <w:r w:rsidRPr="008E7E98">
        <w:rPr>
          <w:rFonts w:ascii="仿宋_GB2312" w:eastAsia="仿宋_GB2312" w:hAnsi="仿宋_GB2312" w:cs="仿宋_GB2312" w:hint="eastAsia"/>
          <w:sz w:val="24"/>
        </w:rPr>
        <w:t>有了更新更高的认识，对我们党的性质，理想目标，指导思想，基本要求，党员义务权益有了更深的理解</w:t>
      </w:r>
    </w:p>
    <w:p w:rsidR="00AA75F4" w:rsidRPr="00C34F3E" w:rsidRDefault="008E7E98" w:rsidP="008E7E98">
      <w:pPr>
        <w:rPr>
          <w:rFonts w:ascii="仿宋_GB2312" w:eastAsia="仿宋_GB2312" w:hAnsi="仿宋_GB2312" w:cs="仿宋_GB2312"/>
          <w:sz w:val="24"/>
        </w:rPr>
      </w:pPr>
      <w:r>
        <w:rPr>
          <w:rFonts w:ascii="仿宋_GB2312" w:eastAsia="仿宋_GB2312" w:hAnsi="仿宋_GB2312" w:cs="仿宋_GB2312" w:hint="eastAsia"/>
          <w:sz w:val="24"/>
        </w:rPr>
        <w:t>2、学习</w:t>
      </w:r>
      <w:r w:rsidRPr="00C34F3E">
        <w:rPr>
          <w:rFonts w:ascii="仿宋_GB2312" w:eastAsia="仿宋_GB2312" w:hAnsi="仿宋_GB2312" w:cs="仿宋_GB2312" w:hint="eastAsia"/>
          <w:sz w:val="24"/>
        </w:rPr>
        <w:t>党的基本知识</w:t>
      </w:r>
      <w:r>
        <w:rPr>
          <w:rFonts w:ascii="仿宋_GB2312" w:eastAsia="仿宋_GB2312" w:hAnsi="仿宋_GB2312" w:cs="仿宋_GB2312" w:hint="eastAsia"/>
          <w:sz w:val="24"/>
        </w:rPr>
        <w:t>中</w:t>
      </w:r>
      <w:r w:rsidRPr="008E7E98">
        <w:rPr>
          <w:rFonts w:ascii="仿宋_GB2312" w:eastAsia="仿宋_GB2312" w:hAnsi="仿宋_GB2312" w:cs="仿宋_GB2312" w:hint="eastAsia"/>
          <w:sz w:val="24"/>
        </w:rPr>
        <w:t>党的政治理论和基础知识教育，从而也更加坚定了自我的革命理想信念和永葆共产党员先进性的崇高职责感。</w:t>
      </w:r>
    </w:p>
    <w:p w:rsidR="00817580" w:rsidRPr="008E7E98" w:rsidRDefault="00817580" w:rsidP="00AA75F4">
      <w:pPr>
        <w:rPr>
          <w:rFonts w:ascii="仿宋_GB2312" w:eastAsia="仿宋_GB2312" w:hAnsi="仿宋_GB2312" w:cs="仿宋_GB2312"/>
          <w:sz w:val="24"/>
        </w:rPr>
      </w:pPr>
      <w:bookmarkStart w:id="0" w:name="_GoBack"/>
      <w:bookmarkEnd w:id="0"/>
    </w:p>
    <w:sectPr w:rsidR="00817580" w:rsidRPr="008E7E98" w:rsidSect="002F13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0231357"/>
    <w:rsid w:val="002F134A"/>
    <w:rsid w:val="00502661"/>
    <w:rsid w:val="00817580"/>
    <w:rsid w:val="008A304D"/>
    <w:rsid w:val="008E7E98"/>
    <w:rsid w:val="00AA75F4"/>
    <w:rsid w:val="00BE3005"/>
    <w:rsid w:val="00C34F3E"/>
    <w:rsid w:val="00D7250E"/>
    <w:rsid w:val="0B03198D"/>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134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F134A"/>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134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F134A"/>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191</Words>
  <Characters>1094</Characters>
  <Application>Microsoft Office Word</Application>
  <DocSecurity>0</DocSecurity>
  <Lines>9</Lines>
  <Paragraphs>2</Paragraphs>
  <ScaleCrop>false</ScaleCrop>
  <Company>Home</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China</cp:lastModifiedBy>
  <cp:revision>3</cp:revision>
  <dcterms:created xsi:type="dcterms:W3CDTF">2020-10-30T16:09:00Z</dcterms:created>
  <dcterms:modified xsi:type="dcterms:W3CDTF">2020-10-30T16:14:00Z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