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江门职业技术学院2020年易班网络媒体展示节之</w:t>
      </w:r>
    </w:p>
    <w:p>
      <w:pPr>
        <w:spacing w:line="360" w:lineRule="auto"/>
        <w:jc w:val="center"/>
        <w:rPr>
          <w:sz w:val="36"/>
        </w:rPr>
      </w:pPr>
      <w:r>
        <w:rPr>
          <w:rFonts w:hint="eastAsia"/>
          <w:b/>
          <w:bCs/>
          <w:sz w:val="36"/>
        </w:rPr>
        <w:t>“共抗疫情、爱国力行”原创视频作品比赛报名表</w:t>
      </w:r>
    </w:p>
    <w:tbl>
      <w:tblPr>
        <w:tblStyle w:val="3"/>
        <w:tblpPr w:leftFromText="180" w:rightFromText="180" w:vertAnchor="page" w:horzAnchor="margin" w:tblpXSpec="center" w:tblpY="27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487"/>
        <w:gridCol w:w="1621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作品类型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拍-动画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拍-微电影    </w:t>
            </w:r>
            <w:r>
              <w:rPr>
                <w:rFonts w:hint="eastAsia" w:ascii="宋体" w:hAnsi="宋体"/>
                <w:color w:val="FF0000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sym w:font="Wingdings" w:char="00FE"/>
            </w:r>
            <w:r>
              <w:rPr>
                <w:rFonts w:hint="eastAsia" w:ascii="宋体" w:hAnsi="宋体"/>
                <w:color w:val="auto"/>
              </w:rPr>
              <w:t>拍-广告片</w:t>
            </w: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宋体" w:hAnsi="宋体"/>
              </w:rPr>
              <w:sym w:font="Wingdings" w:char="00A8"/>
            </w:r>
            <w:r>
              <w:rPr>
                <w:rFonts w:hint="eastAsia" w:ascii="宋体" w:hAnsi="宋体"/>
              </w:rPr>
              <w:t>拍-微课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负责人姓名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周维莹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外语系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班级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18英语教育1班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P201980903140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15218371792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1253495867@qq.com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团队成员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周维莹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指导老师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温阳权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作品名称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防控疫情，有你有我有他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作品网络链接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https://m.weibo.cn/5590890339/4494453894682255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0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字以内）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pStyle w:val="5"/>
              <w:ind w:firstLine="560" w:firstLineChars="200"/>
              <w:rPr>
                <w:rFonts w:ascii="宋体" w:hAnsi="宋体" w:eastAsia="宋体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肺炎疫情来袭，大家应减少外出，加强防护，做一个有责任有担当的武汉人。同时感谢奋战在一线的医护人员，请你们在护佑这座城市的同时保护好自己！向你们的无畏逆行致敬！湖北加油！武汉加油！</w:t>
            </w:r>
          </w:p>
        </w:tc>
      </w:tr>
    </w:tbl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注意事项：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1</w:t>
      </w:r>
      <w:r>
        <w:rPr>
          <w:rFonts w:eastAsia="仿宋"/>
          <w:sz w:val="18"/>
          <w:szCs w:val="18"/>
        </w:rPr>
        <w:t>.作品创作过程不得违反国家有关疫情防控的法律法规，不得违反当地政府和学校有关疫情防控的管理措施。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eastAsia="仿宋"/>
          <w:sz w:val="18"/>
          <w:szCs w:val="18"/>
        </w:rPr>
        <w:t>2</w:t>
      </w:r>
      <w:r>
        <w:rPr>
          <w:rFonts w:hint="eastAsia" w:eastAsia="仿宋"/>
          <w:sz w:val="18"/>
          <w:szCs w:val="18"/>
        </w:rPr>
        <w:t>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p>
      <w:pPr>
        <w:spacing w:line="360" w:lineRule="auto"/>
        <w:jc w:val="left"/>
        <w:rPr>
          <w:rFonts w:ascii="仿宋" w:hAnsi="仿宋" w:eastAsia="仿宋" w:cs="仿宋"/>
          <w:sz w:val="24"/>
        </w:rPr>
      </w:pPr>
    </w:p>
    <w:sectPr>
      <w:headerReference r:id="rId3" w:type="default"/>
      <w:pgSz w:w="11906" w:h="16838"/>
      <w:pgMar w:top="130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D0830"/>
    <w:rsid w:val="004747BE"/>
    <w:rsid w:val="005D66C4"/>
    <w:rsid w:val="006D6A17"/>
    <w:rsid w:val="00CD769D"/>
    <w:rsid w:val="00E40B10"/>
    <w:rsid w:val="5F1D0830"/>
    <w:rsid w:val="69571506"/>
    <w:rsid w:val="6C4D5A8A"/>
    <w:rsid w:val="6C92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451</Characters>
  <Lines>3</Lines>
  <Paragraphs>1</Paragraphs>
  <TotalTime>12</TotalTime>
  <ScaleCrop>false</ScaleCrop>
  <LinksUpToDate>false</LinksUpToDate>
  <CharactersWithSpaces>528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2020-04-16T13:37:00Z</dcterms:created>
  <dc:creator>小李子</dc:creator>
  <cp:lastModifiedBy>Administrator</cp:lastModifiedBy>
  <dcterms:modified xsi:type="dcterms:W3CDTF">2020-04-23T02:38:37Z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_DocHome">
    <vt:i4>-264615888</vt:i4>
  </property>
</Properties>
</file>