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sz w:val="36"/>
          <w:szCs w:val="44"/>
        </w:rPr>
      </w:pPr>
      <w:bookmarkStart w:id="0" w:name="_GoBack"/>
      <w:r>
        <w:rPr>
          <w:rFonts w:hint="eastAsia" w:ascii="微软雅黑" w:hAnsi="微软雅黑" w:eastAsia="微软雅黑" w:cs="微软雅黑"/>
          <w:sz w:val="36"/>
          <w:szCs w:val="44"/>
        </w:rPr>
        <w:t>青春战“疫” 绽放芳华</w:t>
      </w:r>
    </w:p>
    <w:bookmarkEnd w:id="0"/>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微软雅黑" w:hAnsi="微软雅黑" w:eastAsia="微软雅黑" w:cs="微软雅黑"/>
          <w:sz w:val="24"/>
          <w:szCs w:val="32"/>
        </w:rPr>
      </w:pPr>
      <w:r>
        <w:rPr>
          <w:rFonts w:hint="eastAsia" w:ascii="微软雅黑" w:hAnsi="微软雅黑" w:eastAsia="微软雅黑" w:cs="微软雅黑"/>
          <w:sz w:val="24"/>
          <w:szCs w:val="32"/>
        </w:rPr>
        <w:t>今年春节，武汉新型冠状病毒疫情爆发，迅速蔓延全国，形势非常严峻，此时此刻，战斗在一线救死扶伤、迎难而上的医务工作者,抗病毒路上的逆行者,就是伟大的英雄!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微软雅黑" w:hAnsi="微软雅黑" w:eastAsia="微软雅黑" w:cs="微软雅黑"/>
          <w:sz w:val="24"/>
          <w:szCs w:val="32"/>
        </w:rPr>
      </w:pPr>
      <w:r>
        <w:rPr>
          <w:rFonts w:hint="eastAsia" w:ascii="微软雅黑" w:hAnsi="微软雅黑" w:eastAsia="微软雅黑" w:cs="微软雅黑"/>
          <w:sz w:val="24"/>
          <w:szCs w:val="32"/>
        </w:rPr>
        <w:t>2019年12月30日，武汉发现不明原因得肺炎，却没有引起人们的足够重视，直到中国工程院院士,著名呼吸道疾病的专家一钟南山出现。 他是2003年抗击非典的领军人物，始终保持着“敢医敢言”的精神参与了非典的研究与治疗。如今,新型冠状病毒来袭，84岁高龄的他依旧在第一时间挺身而出，带着大无畏精神走进武汉这座围城。给全国人民吃了个定心丸。</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微软雅黑" w:hAnsi="微软雅黑" w:eastAsia="微软雅黑" w:cs="微软雅黑"/>
          <w:sz w:val="24"/>
          <w:szCs w:val="32"/>
        </w:rPr>
      </w:pPr>
      <w:r>
        <w:rPr>
          <w:rFonts w:hint="eastAsia" w:ascii="微软雅黑" w:hAnsi="微软雅黑" w:eastAsia="微软雅黑" w:cs="微软雅黑"/>
          <w:sz w:val="24"/>
          <w:szCs w:val="32"/>
        </w:rPr>
        <w:t>还有许多医务工作者，在大年三十，我们吃着年夜饭，阖家欢乐的时候，他们却义无反顾地离开家人,奔赴武汉战场。他们穿着不适气防护服，带着口罩和手套在前线工作, 4个小时才能换一次衣服，他们为了不去厕所，尽量不喝水或少喝水，全身都浸泡着汗水，有的人连续工作36个小时。-个个舍小家为大家，可歌可泣。</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微软雅黑" w:hAnsi="微软雅黑" w:eastAsia="微软雅黑" w:cs="微软雅黑"/>
          <w:sz w:val="24"/>
          <w:szCs w:val="32"/>
        </w:rPr>
      </w:pPr>
      <w:r>
        <w:rPr>
          <w:rFonts w:hint="eastAsia" w:ascii="微软雅黑" w:hAnsi="微软雅黑" w:eastAsia="微软雅黑" w:cs="微软雅黑"/>
          <w:sz w:val="24"/>
          <w:szCs w:val="32"/>
        </w:rPr>
        <w:t>在这次抗击新冠肺炎疫情的斗争中，以“90后”为代表的青年一代挺身而出、担当奉献，充分展现了新时代中国青年的精神风貌。在4.2万多名驰援湖北的医护人员中，就有1.2万多名是“90后”，其中相当一部分还是“95后”甚至“00后”。1997年出生的护士刘金鹏是北大医疗队最小的队员，作为一名党员，他1月26日就请缨来到武汉前线，一直奋战在ICU病房，插管、吸痰这些又苦又累又有风险的活儿，他都抢着干。刚满20岁的急诊中心男护士胡勋炜已在武汉大学中南医院隔离病区连续工作了两个多月，为病人输液、吸痰、翻身、清理呕吐物……</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微软雅黑" w:hAnsi="微软雅黑" w:eastAsia="微软雅黑" w:cs="微软雅黑"/>
          <w:sz w:val="24"/>
          <w:szCs w:val="32"/>
        </w:rPr>
      </w:pPr>
      <w:r>
        <w:rPr>
          <w:rFonts w:hint="eastAsia" w:ascii="微软雅黑" w:hAnsi="微软雅黑" w:eastAsia="微软雅黑" w:cs="微软雅黑"/>
          <w:sz w:val="24"/>
          <w:szCs w:val="32"/>
        </w:rPr>
        <w:t>曾经，社会上给“90后”贴上了不少标签，但在这次疫情中，“90后”“00后”青年所做所举，表明新时代的青年群体已经成长、成熟起来。他们用实际行动扛起了疫情防控的重担，他们已经成长，可以保护他人，为自己树立了新时代中国青年群像。正如习近平总书记在回信中指出的，广大青年用行动证明，新时代的中国青年是好样的，是堪当大任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微软雅黑" w:hAnsi="微软雅黑" w:eastAsia="微软雅黑" w:cs="微软雅黑"/>
          <w:sz w:val="24"/>
          <w:szCs w:val="32"/>
        </w:rPr>
      </w:pPr>
      <w:r>
        <w:rPr>
          <w:rFonts w:hint="eastAsia" w:ascii="微软雅黑" w:hAnsi="微软雅黑" w:eastAsia="微软雅黑" w:cs="微软雅黑"/>
          <w:sz w:val="24"/>
          <w:szCs w:val="32"/>
        </w:rPr>
        <w:t>曾几何时，这些父母眼中的孩子，已长成国家的脊梁。他们，正扎根于党和人民最需要的地方，让青春绽放着最美的奋斗芳华。</w:t>
      </w:r>
    </w:p>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sz w:val="24"/>
          <w:szCs w:val="32"/>
        </w:rPr>
      </w:pPr>
      <w:r>
        <w:rPr>
          <w:rFonts w:hint="eastAsia"/>
          <w:sz w:val="24"/>
          <w:szCs w:val="32"/>
        </w:rPr>
        <w:t>陈芳</w:t>
      </w:r>
    </w:p>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sz w:val="24"/>
          <w:szCs w:val="32"/>
        </w:rPr>
      </w:pPr>
      <w:r>
        <w:rPr>
          <w:rFonts w:hint="eastAsia"/>
          <w:sz w:val="24"/>
          <w:szCs w:val="32"/>
        </w:rPr>
        <w:t>教育与音乐学院</w:t>
      </w:r>
    </w:p>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sz w:val="24"/>
          <w:szCs w:val="32"/>
        </w:rPr>
      </w:pPr>
      <w:r>
        <w:rPr>
          <w:rFonts w:hint="eastAsia"/>
          <w:sz w:val="24"/>
          <w:szCs w:val="32"/>
        </w:rPr>
        <w:t>18小学教育（师）</w:t>
      </w:r>
    </w:p>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sz w:val="24"/>
          <w:szCs w:val="32"/>
        </w:rPr>
      </w:pPr>
      <w:r>
        <w:rPr>
          <w:rFonts w:hint="eastAsia"/>
          <w:sz w:val="24"/>
          <w:szCs w:val="32"/>
        </w:rPr>
        <w:t>15060858938</w:t>
      </w:r>
    </w:p>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sz w:val="24"/>
          <w:szCs w:val="32"/>
        </w:rPr>
      </w:pPr>
      <w:r>
        <w:rPr>
          <w:rFonts w:hint="eastAsia"/>
          <w:sz w:val="24"/>
          <w:szCs w:val="32"/>
        </w:rPr>
        <w:t>2538379939</w:t>
      </w:r>
    </w:p>
    <w:p>
      <w:pPr>
        <w:rPr>
          <w:rFonts w:hint="eastAsi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EA5CA0"/>
    <w:rsid w:val="2AEA5C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2020-03-19T15:25:00Z</dcterms:created>
  <dc:creator>1987°</dc:creator>
  <cp:lastModifiedBy>1987°</cp:lastModifiedBy>
  <dcterms:modified xsi:type="dcterms:W3CDTF">2020-03-19T15:27:30Z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