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bookmarkStart w:id="0" w:name="_GoBack"/>
      <w:bookmarkEnd w:id="0"/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 w:hint="default"/>
          <w:b/>
          <w:sz w:val="56"/>
          <w:szCs w:val="56"/>
          <w:lang w:val="en-US" w:eastAsia="zh-CN"/>
        </w:rPr>
      </w:pPr>
      <w:r>
        <w:rPr>
          <w:rFonts w:ascii="楷体_GB2312" w:eastAsia="楷体_GB2312" w:hint="eastAsia"/>
          <w:b/>
          <w:sz w:val="56"/>
          <w:szCs w:val="56"/>
          <w:lang w:val="en-US" w:eastAsia="zh-CN"/>
        </w:rPr>
        <w:t>找寻</w:t>
      </w:r>
      <w:r>
        <w:rPr>
          <w:rFonts w:ascii="楷体_GB2312" w:eastAsia="楷体_GB2312" w:hint="default"/>
          <w:b/>
          <w:sz w:val="56"/>
          <w:szCs w:val="56"/>
          <w:lang w:val="en-US" w:eastAsia="zh-CN"/>
        </w:rPr>
        <w:t>“</w:t>
      </w:r>
      <w:r>
        <w:rPr>
          <w:rFonts w:ascii="楷体_GB2312" w:eastAsia="楷体_GB2312" w:hint="eastAsia"/>
          <w:b/>
          <w:sz w:val="56"/>
          <w:szCs w:val="56"/>
          <w:lang w:val="en-US" w:eastAsia="zh-CN"/>
        </w:rPr>
        <w:t>易</w:t>
      </w:r>
      <w:r>
        <w:rPr>
          <w:rFonts w:ascii="楷体_GB2312" w:eastAsia="楷体_GB2312" w:hint="default"/>
          <w:b/>
          <w:sz w:val="56"/>
          <w:szCs w:val="56"/>
          <w:lang w:val="en-US" w:eastAsia="zh-CN"/>
        </w:rPr>
        <w:t>”</w:t>
      </w:r>
      <w:r>
        <w:rPr>
          <w:rFonts w:ascii="楷体_GB2312" w:eastAsia="楷体_GB2312" w:hint="eastAsia"/>
          <w:b/>
          <w:sz w:val="56"/>
          <w:szCs w:val="56"/>
          <w:lang w:val="en-US" w:eastAsia="zh-CN"/>
        </w:rPr>
        <w:t>起努力的那个TA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策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划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书</w:t>
      </w:r>
    </w:p>
    <w:p>
      <w:pPr>
        <w:pStyle w:val="style0"/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/>
      </w:r>
      <w:r>
        <w:rPr>
          <w:rFonts w:ascii="宋体" w:hAnsi="宋体" w:hint="eastAsia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2019年11月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21</w:t>
      </w:r>
      <w:r>
        <w:rPr>
          <w:rFonts w:ascii="宋体" w:eastAsia="宋体" w:hAnsi="宋体" w:hint="eastAsia"/>
          <w:b/>
          <w:sz w:val="28"/>
          <w:szCs w:val="28"/>
        </w:rPr>
        <w:t>日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bCs/>
          <w:sz w:val="28"/>
          <w:szCs w:val="28"/>
        </w:rPr>
      </w:pPr>
    </w:p>
    <w:p>
      <w:pPr>
        <w:pStyle w:val="style0"/>
        <w:spacing w:lineRule="atLeast" w:line="500"/>
        <w:rPr>
          <w:rFonts w:ascii="仿宋" w:cs="仿宋" w:eastAsia="仿宋" w:hAnsi="仿宋" w:hint="eastAsia"/>
          <w:sz w:val="30"/>
          <w:szCs w:val="30"/>
        </w:rPr>
      </w:pPr>
    </w:p>
    <w:p>
      <w:pPr>
        <w:pStyle w:val="style0"/>
        <w:jc w:val="center"/>
        <w:rPr>
          <w:rFonts w:ascii="宋体" w:cs="宋体" w:hAnsi="宋体"/>
          <w:b/>
          <w:bCs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附件1：</w:t>
      </w:r>
      <w:r>
        <w:rPr>
          <w:rFonts w:ascii="宋体" w:cs="宋体" w:hAnsi="宋体"/>
          <w:b w:val="false"/>
          <w:bCs w:val="false"/>
          <w:sz w:val="30"/>
          <w:szCs w:val="30"/>
        </w:rPr>
        <w:t>“</w:t>
      </w:r>
      <w:r>
        <w:rPr>
          <w:rFonts w:ascii="宋体" w:cs="宋体" w:hAnsi="宋体" w:hint="eastAsia"/>
          <w:b w:val="false"/>
          <w:bCs w:val="false"/>
          <w:sz w:val="30"/>
          <w:szCs w:val="30"/>
        </w:rPr>
        <w:t>找寻‘易’起努力的那个TA</w:t>
      </w:r>
      <w:r>
        <w:rPr>
          <w:rFonts w:ascii="宋体" w:cs="宋体" w:hAnsi="宋体"/>
          <w:b w:val="false"/>
          <w:bCs w:val="false"/>
          <w:sz w:val="30"/>
          <w:szCs w:val="30"/>
        </w:rPr>
        <w:t>”</w:t>
      </w:r>
      <w:r>
        <w:rPr>
          <w:rFonts w:ascii="宋体" w:cs="宋体" w:hAnsi="宋体" w:hint="eastAsia"/>
          <w:b w:val="false"/>
          <w:bCs w:val="false"/>
          <w:sz w:val="30"/>
          <w:szCs w:val="30"/>
        </w:rPr>
        <w:t>报名表</w:t>
      </w:r>
    </w:p>
    <w:p>
      <w:pPr>
        <w:pStyle w:val="style0"/>
        <w:jc w:val="center"/>
        <w:rPr>
          <w:rFonts w:ascii="仿宋" w:cs="宋体" w:eastAsia="仿宋" w:hAnsi="仿宋"/>
          <w:b w:val="false"/>
          <w:bCs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附件2：</w:t>
      </w:r>
      <w:r>
        <w:rPr>
          <w:rFonts w:ascii="仿宋" w:eastAsia="仿宋" w:hAnsi="仿宋" w:hint="eastAsia"/>
          <w:b w:val="false"/>
          <w:bCs/>
          <w:sz w:val="30"/>
          <w:szCs w:val="30"/>
        </w:rPr>
        <w:t>三明学院“找寻同道中人”寻人报名表</w:t>
      </w:r>
    </w:p>
    <w:p>
      <w:pPr>
        <w:pStyle w:val="style0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ind w:firstLine="560" w:firstLineChars="200"/>
        <w:jc w:val="right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z w:val="28"/>
          <w:szCs w:val="28"/>
        </w:rPr>
        <w:t>经济与管理学院易班学生工作站</w:t>
      </w:r>
    </w:p>
    <w:p>
      <w:pPr>
        <w:pStyle w:val="style94"/>
        <w:widowControl/>
        <w:shd w:val="clear" w:color="auto" w:fill="ffffff"/>
        <w:spacing w:before="0" w:beforeAutospacing="false" w:after="0" w:afterAutospacing="false"/>
        <w:jc w:val="right"/>
        <w:rPr>
          <w:rFonts w:ascii="仿宋" w:cs="仿宋" w:eastAsia="仿宋" w:hAnsi="仿宋"/>
          <w:color w:val="3c3c3c"/>
          <w:sz w:val="30"/>
          <w:szCs w:val="30"/>
        </w:rPr>
      </w:pPr>
      <w:r>
        <w:rPr>
          <w:rFonts w:ascii="仿宋" w:cs="仿宋" w:eastAsia="仿宋" w:hAnsi="仿宋"/>
          <w:sz w:val="28"/>
          <w:szCs w:val="28"/>
        </w:rPr>
        <w:t>201</w:t>
      </w:r>
      <w:r>
        <w:rPr>
          <w:rFonts w:ascii="仿宋" w:cs="仿宋" w:eastAsia="仿宋" w:hAnsi="仿宋" w:hint="eastAsia"/>
          <w:sz w:val="28"/>
          <w:szCs w:val="28"/>
        </w:rPr>
        <w:t>9</w:t>
      </w:r>
      <w:r>
        <w:rPr>
          <w:rFonts w:ascii="仿宋" w:cs="仿宋" w:eastAsia="仿宋" w:hAnsi="仿宋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</w:rPr>
        <w:t>11</w:t>
      </w:r>
      <w:r>
        <w:rPr>
          <w:rFonts w:ascii="仿宋" w:cs="仿宋" w:eastAsia="仿宋" w:hAnsi="仿宋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21</w:t>
      </w:r>
      <w:r>
        <w:rPr>
          <w:rFonts w:ascii="仿宋" w:cs="仿宋" w:eastAsia="仿宋" w:hAnsi="仿宋"/>
          <w:sz w:val="28"/>
          <w:szCs w:val="28"/>
        </w:rPr>
        <w:t>日</w:t>
      </w: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jc w:val="center"/>
        <w:rPr>
          <w:rFonts w:ascii="宋体" w:cs="宋体" w:hAnsi="宋体"/>
          <w:b/>
          <w:bCs/>
          <w:sz w:val="36"/>
          <w:szCs w:val="36"/>
        </w:rPr>
      </w:pPr>
      <w:r>
        <w:rPr>
          <w:rFonts w:ascii="宋体" w:cs="宋体" w:hAnsi="宋体"/>
          <w:b/>
          <w:bCs/>
          <w:sz w:val="36"/>
          <w:szCs w:val="36"/>
        </w:rPr>
        <w:t>“</w:t>
      </w:r>
      <w:r>
        <w:rPr>
          <w:rFonts w:ascii="宋体" w:cs="宋体" w:hAnsi="宋体" w:hint="eastAsia"/>
          <w:b/>
          <w:bCs/>
          <w:sz w:val="36"/>
          <w:szCs w:val="36"/>
        </w:rPr>
        <w:t>找寻‘易’起努力的那个TA</w:t>
      </w:r>
      <w:r>
        <w:rPr>
          <w:rFonts w:ascii="宋体" w:cs="宋体" w:hAnsi="宋体"/>
          <w:b/>
          <w:bCs/>
          <w:sz w:val="36"/>
          <w:szCs w:val="36"/>
        </w:rPr>
        <w:t>”</w:t>
      </w:r>
      <w:r>
        <w:rPr>
          <w:rFonts w:ascii="宋体" w:cs="宋体" w:hAnsi="宋体" w:hint="eastAsia"/>
          <w:b/>
          <w:bCs/>
          <w:sz w:val="36"/>
          <w:szCs w:val="36"/>
        </w:rPr>
        <w:t>报名表</w:t>
      </w:r>
    </w:p>
    <w:p>
      <w:pPr>
        <w:pStyle w:val="style0"/>
        <w:rPr>
          <w:rFonts w:ascii="宋体" w:cs="宋体" w:hAnsi="宋体"/>
          <w:sz w:val="36"/>
          <w:szCs w:val="36"/>
        </w:rPr>
      </w:pPr>
    </w:p>
    <w:tbl>
      <w:tblPr>
        <w:tblStyle w:val="style105"/>
        <w:tblW w:w="0" w:type="auto"/>
        <w:tblInd w:w="-1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90"/>
        <w:gridCol w:w="1725"/>
        <w:gridCol w:w="2280"/>
        <w:gridCol w:w="2325"/>
        <w:gridCol w:w="2430"/>
      </w:tblGrid>
      <w:tr>
        <w:trPr>
          <w:trHeight w:val="758" w:hRule="atLeast"/>
        </w:trPr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联系电话</w:t>
            </w: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default"/>
                <w:sz w:val="28"/>
                <w:szCs w:val="28"/>
                <w:lang w:val="en-US"/>
              </w:rPr>
              <w:t>林彤</w:t>
            </w:r>
            <w:r>
              <w:rPr>
                <w:rFonts w:ascii="宋体" w:cs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女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旅游管理与服务教育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19级旅教二班</w:t>
            </w: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20190262216</w:t>
            </w: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17350536326</w:t>
            </w: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</w:tbl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三明学院“找寻同道中人”寻人报名表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林彤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17350536326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/>
                <w:bCs/>
                <w:sz w:val="28"/>
                <w:szCs w:val="28"/>
                <w:lang w:val="en-US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/>
                <w:bCs/>
                <w:sz w:val="28"/>
                <w:szCs w:val="28"/>
                <w:lang w:val="en-US"/>
              </w:rPr>
              <w:t>19级旅教二班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伊点儿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20190262216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对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搭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档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的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期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望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爱好学习，运动（例如会羽毛球🏸😄）有耐心，无不良奢好。每天晚上一起去打卡跑步吧，如果都在南区的话，我英语很不好，希望搭档的英语能好些，相互提醒写作业，学习，因为我喜欢玩游戏（和平精英），所以很需要搭档监督下，或者一起入坑玩吧，哈哈哈哈，周末一起图书馆走位！期末考个好点儿的成绩，学生嘛，还是以学习为主啦，多多锻炼身体才能有好的体质熬夜赶作业啦，没啥要求没啥要求😂😂😂</w:t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华文仿宋"/>
    <w:panose1 w:val="020106000400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Words>412</Words>
  <Pages>6</Pages>
  <Characters>472</Characters>
  <Application>WPS Office</Application>
  <DocSecurity>0</DocSecurity>
  <Paragraphs>135</Paragraphs>
  <ScaleCrop>false</ScaleCrop>
  <LinksUpToDate>false</LinksUpToDate>
  <CharactersWithSpaces>512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PCDM10</lastModifiedBy>
  <dcterms:modified xsi:type="dcterms:W3CDTF">2019-11-23T04:55:52Z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