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FF3" w:rsidRDefault="00FA0FF3" w:rsidP="00FA0FF3">
      <w:pPr>
        <w:spacing w:line="560" w:lineRule="exact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 w:rsidR="00FB1A26" w:rsidRDefault="00FB1A26" w:rsidP="00FB1A26">
      <w:pPr>
        <w:jc w:val="center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三明学院校园美景“易”起</w:t>
      </w:r>
      <w:proofErr w:type="gramStart"/>
      <w:r>
        <w:rPr>
          <w:rFonts w:ascii="仿宋" w:eastAsia="仿宋" w:hAnsi="仿宋" w:hint="eastAsia"/>
          <w:b/>
          <w:sz w:val="28"/>
          <w:szCs w:val="28"/>
        </w:rPr>
        <w:t>拍大赛</w:t>
      </w:r>
      <w:proofErr w:type="gramEnd"/>
      <w:r>
        <w:rPr>
          <w:rFonts w:ascii="仿宋" w:eastAsia="仿宋" w:hAnsi="仿宋" w:hint="eastAsia"/>
          <w:b/>
          <w:sz w:val="28"/>
          <w:szCs w:val="28"/>
        </w:rPr>
        <w:t>个人报名表</w:t>
      </w:r>
    </w:p>
    <w:tbl>
      <w:tblPr>
        <w:tblpPr w:leftFromText="180" w:rightFromText="180" w:vertAnchor="text" w:horzAnchor="page" w:tblpX="1800" w:tblpY="254"/>
        <w:tblOverlap w:val="never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 w:rsidR="00FB1A26" w:rsidTr="005B5D26">
        <w:trPr>
          <w:trHeight w:val="639"/>
        </w:trPr>
        <w:tc>
          <w:tcPr>
            <w:tcW w:w="1075" w:type="dxa"/>
            <w:tcBorders>
              <w:right w:val="single" w:sz="6" w:space="0" w:color="000000"/>
            </w:tcBorders>
            <w:vAlign w:val="center"/>
          </w:tcPr>
          <w:p w:rsidR="00FB1A26" w:rsidRDefault="00FB1A26" w:rsidP="005B5D26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sz="6" w:space="0" w:color="000000"/>
            </w:tcBorders>
            <w:vAlign w:val="center"/>
          </w:tcPr>
          <w:p w:rsidR="00FB1A26" w:rsidRDefault="00FB1A26" w:rsidP="005B5D2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苗雨欣</w:t>
            </w:r>
          </w:p>
        </w:tc>
        <w:tc>
          <w:tcPr>
            <w:tcW w:w="1077" w:type="dxa"/>
            <w:tcBorders>
              <w:right w:val="single" w:sz="6" w:space="0" w:color="000000"/>
            </w:tcBorders>
            <w:vAlign w:val="center"/>
          </w:tcPr>
          <w:p w:rsidR="00FB1A26" w:rsidRDefault="00FB1A26" w:rsidP="005B5D26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sz="6" w:space="0" w:color="000000"/>
            </w:tcBorders>
            <w:vAlign w:val="center"/>
          </w:tcPr>
          <w:p w:rsidR="00FB1A26" w:rsidRDefault="00FB1A26" w:rsidP="005B5D2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女</w:t>
            </w:r>
          </w:p>
        </w:tc>
        <w:tc>
          <w:tcPr>
            <w:tcW w:w="1567" w:type="dxa"/>
            <w:gridSpan w:val="2"/>
            <w:tcBorders>
              <w:bottom w:val="single" w:sz="6" w:space="0" w:color="000000"/>
            </w:tcBorders>
            <w:vAlign w:val="center"/>
          </w:tcPr>
          <w:p w:rsidR="00FB1A26" w:rsidRDefault="00FB1A26" w:rsidP="005B5D26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351" w:type="dxa"/>
            <w:vAlign w:val="center"/>
          </w:tcPr>
          <w:p w:rsidR="00FB1A26" w:rsidRDefault="00FB1A26" w:rsidP="005B5D2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15128559344</w:t>
            </w:r>
          </w:p>
        </w:tc>
      </w:tr>
      <w:tr w:rsidR="00FB1A26" w:rsidTr="005B5D26">
        <w:trPr>
          <w:trHeight w:val="606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 w:rsidR="00FB1A26" w:rsidRDefault="00FB1A26" w:rsidP="005B5D26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sz="6" w:space="0" w:color="000000"/>
            </w:tcBorders>
            <w:vAlign w:val="center"/>
          </w:tcPr>
          <w:p w:rsidR="00FB1A26" w:rsidRDefault="00FB1A26" w:rsidP="005B5D26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文化传播学院</w:t>
            </w:r>
          </w:p>
        </w:tc>
        <w:tc>
          <w:tcPr>
            <w:tcW w:w="1665" w:type="dxa"/>
            <w:gridSpan w:val="2"/>
            <w:tcBorders>
              <w:left w:val="single" w:sz="6" w:space="0" w:color="000000"/>
            </w:tcBorders>
            <w:vAlign w:val="center"/>
          </w:tcPr>
          <w:p w:rsidR="00FB1A26" w:rsidRDefault="00FB1A26" w:rsidP="005B5D26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sz="6" w:space="0" w:color="000000"/>
            </w:tcBorders>
            <w:vAlign w:val="center"/>
          </w:tcPr>
          <w:p w:rsidR="00FB1A26" w:rsidRDefault="00FB1A26" w:rsidP="005B5D26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/>
                <w:bCs/>
                <w:sz w:val="28"/>
                <w:szCs w:val="28"/>
              </w:rPr>
              <w:t>19</w:t>
            </w:r>
            <w:r>
              <w:rPr>
                <w:rFonts w:ascii="宋体" w:hAnsi="宋体" w:hint="eastAsia"/>
                <w:bCs/>
                <w:sz w:val="28"/>
                <w:szCs w:val="28"/>
              </w:rPr>
              <w:t>汉语言</w:t>
            </w:r>
            <w:proofErr w:type="gramStart"/>
            <w:r>
              <w:rPr>
                <w:rFonts w:ascii="宋体" w:hAnsi="宋体" w:hint="eastAsia"/>
                <w:bCs/>
                <w:sz w:val="28"/>
                <w:szCs w:val="28"/>
              </w:rPr>
              <w:t>文学非师</w:t>
            </w:r>
            <w:proofErr w:type="gramEnd"/>
          </w:p>
        </w:tc>
      </w:tr>
      <w:tr w:rsidR="00FB1A26" w:rsidTr="005B5D26">
        <w:trPr>
          <w:trHeight w:val="436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 w:rsidR="00FB1A26" w:rsidRDefault="00FB1A26" w:rsidP="005B5D2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 w:rsidR="00FB1A26" w:rsidRDefault="00FB1A26" w:rsidP="005B5D2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苗雨欣</w:t>
            </w:r>
          </w:p>
        </w:tc>
        <w:tc>
          <w:tcPr>
            <w:tcW w:w="1665" w:type="dxa"/>
            <w:gridSpan w:val="2"/>
            <w:tcBorders>
              <w:left w:val="single" w:sz="4" w:space="0" w:color="auto"/>
            </w:tcBorders>
          </w:tcPr>
          <w:p w:rsidR="00FB1A26" w:rsidRDefault="00FB1A26" w:rsidP="005B5D26">
            <w:pPr>
              <w:ind w:firstLineChars="98" w:firstLine="274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</w:tcPr>
          <w:p w:rsidR="00FB1A26" w:rsidRDefault="00FB1A26" w:rsidP="005B5D2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20190161111</w:t>
            </w:r>
          </w:p>
        </w:tc>
      </w:tr>
      <w:tr w:rsidR="00FB1A26" w:rsidTr="005B5D26">
        <w:trPr>
          <w:trHeight w:val="8766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 w:rsidR="00FB1A26" w:rsidRDefault="00FB1A26" w:rsidP="005B5D2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作</w:t>
            </w:r>
          </w:p>
          <w:p w:rsidR="00FB1A26" w:rsidRDefault="00FB1A26" w:rsidP="005B5D2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品</w:t>
            </w:r>
          </w:p>
          <w:p w:rsidR="00FB1A26" w:rsidRDefault="00FB1A26" w:rsidP="005B5D26">
            <w:pPr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描</w:t>
            </w:r>
            <w:proofErr w:type="gramEnd"/>
          </w:p>
          <w:p w:rsidR="00FB1A26" w:rsidRDefault="00FB1A26" w:rsidP="005B5D2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sz="6" w:space="0" w:color="000000"/>
            </w:tcBorders>
          </w:tcPr>
          <w:p w:rsidR="00FB1A26" w:rsidRDefault="00FB1A26" w:rsidP="005B5D26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学院在不同光影下呈现的不同风貌，沉寂于夜色中时人们对于生命所在的沉思。</w:t>
            </w:r>
          </w:p>
        </w:tc>
      </w:tr>
    </w:tbl>
    <w:p w:rsidR="0034148B" w:rsidRPr="00FB1A26" w:rsidRDefault="0034148B"/>
    <w:sectPr w:rsidR="0034148B" w:rsidRPr="00FB1A26" w:rsidSect="003414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609" w:rsidRDefault="00955609" w:rsidP="00FA0FF3">
      <w:r>
        <w:separator/>
      </w:r>
    </w:p>
  </w:endnote>
  <w:endnote w:type="continuationSeparator" w:id="0">
    <w:p w:rsidR="00955609" w:rsidRDefault="00955609" w:rsidP="00FA0F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609" w:rsidRDefault="00955609" w:rsidP="00FA0FF3">
      <w:r>
        <w:separator/>
      </w:r>
    </w:p>
  </w:footnote>
  <w:footnote w:type="continuationSeparator" w:id="0">
    <w:p w:rsidR="00955609" w:rsidRDefault="00955609" w:rsidP="00FA0F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0FF3"/>
    <w:rsid w:val="0034148B"/>
    <w:rsid w:val="00764D6E"/>
    <w:rsid w:val="00955609"/>
    <w:rsid w:val="00CE38B6"/>
    <w:rsid w:val="00FA0FF3"/>
    <w:rsid w:val="00FB1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FF3"/>
    <w:pPr>
      <w:widowControl w:val="0"/>
      <w:jc w:val="both"/>
    </w:pPr>
    <w:rPr>
      <w:rFonts w:ascii="Times New Roman" w:eastAsia="宋体" w:hAnsi="Times New Roman" w:cs="宋体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0F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0FF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0F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0FF3"/>
    <w:rPr>
      <w:sz w:val="18"/>
      <w:szCs w:val="18"/>
    </w:rPr>
  </w:style>
  <w:style w:type="table" w:styleId="a5">
    <w:name w:val="Table Grid"/>
    <w:basedOn w:val="a1"/>
    <w:qFormat/>
    <w:rsid w:val="00FA0FF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APPLE</cp:lastModifiedBy>
  <cp:revision>2</cp:revision>
  <dcterms:created xsi:type="dcterms:W3CDTF">2019-11-25T04:34:00Z</dcterms:created>
  <dcterms:modified xsi:type="dcterms:W3CDTF">2019-11-25T04:34:00Z</dcterms:modified>
</cp:coreProperties>
</file>