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F0D" w:rsidRPr="00933F0D" w:rsidRDefault="00933F0D" w:rsidP="00933F0D">
      <w:pPr>
        <w:widowControl/>
        <w:spacing w:line="324" w:lineRule="atLeast"/>
        <w:jc w:val="center"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 w:rsidRPr="00933F0D">
        <w:rPr>
          <w:rFonts w:ascii="宋体" w:eastAsia="宋体" w:hAnsi="宋体" w:cs="宋体" w:hint="eastAsia"/>
          <w:color w:val="000000"/>
          <w:sz w:val="27"/>
          <w:szCs w:val="27"/>
        </w:rPr>
        <w:t>形势与政策学习心得</w:t>
      </w:r>
    </w:p>
    <w:p w:rsidR="00933F0D" w:rsidRPr="00933F0D" w:rsidRDefault="00933F0D" w:rsidP="00933F0D">
      <w:pPr>
        <w:widowControl/>
        <w:spacing w:line="27" w:lineRule="atLeast"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学习内容</w:t>
      </w:r>
      <w:r w:rsidR="008866E4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：</w:t>
      </w:r>
    </w:p>
    <w:p w:rsidR="00933F0D" w:rsidRPr="00933F0D" w:rsidRDefault="00933F0D" w:rsidP="00933F0D">
      <w:pPr>
        <w:widowControl/>
        <w:spacing w:line="27" w:lineRule="atLeast"/>
        <w:ind w:firstLine="420"/>
        <w:rPr>
          <w:rFonts w:ascii="宋体" w:eastAsia="宋体" w:hAnsi="宋体" w:cs="宋体"/>
          <w:color w:val="000000"/>
          <w:kern w:val="0"/>
          <w:szCs w:val="21"/>
          <w:lang w:bidi="ar"/>
        </w:rPr>
      </w:pP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学生</w:t>
      </w:r>
      <w:r w:rsidR="00B01033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葛培燕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，学号</w:t>
      </w:r>
      <w:r w:rsidR="00B01033">
        <w:rPr>
          <w:rFonts w:ascii="Calibri" w:eastAsia="-webkit-standard" w:hAnsi="Calibri" w:cs="Calibri"/>
          <w:kern w:val="0"/>
          <w:szCs w:val="21"/>
          <w:lang w:bidi="ar"/>
        </w:rPr>
        <w:t>1763216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，是海洋文化与法律学院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2017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级行政管理专业学生。于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2019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年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10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月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15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日在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1203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教室听取了周辉教师所讲授的《壮丽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70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年，奋斗新时代》形势与政策教学专题，于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2019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年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10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月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22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日在</w:t>
      </w:r>
      <w:r w:rsidRPr="00933F0D">
        <w:rPr>
          <w:rFonts w:ascii="Calibri" w:eastAsia="-webkit-standard" w:hAnsi="Calibri" w:cs="Calibri"/>
          <w:color w:val="000000"/>
          <w:kern w:val="0"/>
          <w:szCs w:val="21"/>
          <w:lang w:bidi="ar"/>
        </w:rPr>
        <w:t>1203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教室听取了周辉教师所讲授的《走好城乡融合发展之路》形势与政策教学专题。《壮丽70年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，</w:t>
      </w:r>
      <w:r w:rsidR="004A6D1F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奋斗新时代》专题主要讲述的内容如下：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艰辛探索，</w:t>
      </w:r>
      <w:r w:rsidRPr="00933F0D">
        <w:rPr>
          <w:rFonts w:ascii="宋体" w:eastAsia="宋体" w:hAnsi="宋体" w:cs="宋体"/>
          <w:color w:val="000000"/>
          <w:kern w:val="0"/>
          <w:szCs w:val="21"/>
          <w:lang w:bidi="ar"/>
        </w:rPr>
        <w:t>铸就辉煌历程</w:t>
      </w:r>
      <w:r w:rsidR="004A6D1F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；</w:t>
      </w:r>
      <w:r w:rsidRPr="00933F0D">
        <w:rPr>
          <w:rFonts w:ascii="宋体" w:eastAsia="宋体" w:hAnsi="宋体" w:cs="宋体"/>
          <w:color w:val="000000"/>
          <w:kern w:val="0"/>
          <w:szCs w:val="21"/>
          <w:lang w:bidi="ar"/>
        </w:rPr>
        <w:t>砥砺奋进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，</w:t>
      </w:r>
      <w:r w:rsidRPr="00933F0D">
        <w:rPr>
          <w:rFonts w:ascii="宋体" w:eastAsia="宋体" w:hAnsi="宋体" w:cs="宋体"/>
          <w:color w:val="000000"/>
          <w:kern w:val="0"/>
          <w:szCs w:val="21"/>
          <w:lang w:bidi="ar"/>
        </w:rPr>
        <w:t>谱写壮丽史诗</w:t>
      </w:r>
      <w:r w:rsidR="004A6D1F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；</w:t>
      </w:r>
      <w:r w:rsidRPr="00933F0D">
        <w:rPr>
          <w:rFonts w:ascii="宋体" w:eastAsia="宋体" w:hAnsi="宋体" w:cs="宋体"/>
          <w:color w:val="000000"/>
          <w:kern w:val="0"/>
          <w:szCs w:val="21"/>
          <w:lang w:bidi="ar"/>
        </w:rPr>
        <w:t>深刻启示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，</w:t>
      </w:r>
      <w:r w:rsidRPr="00933F0D">
        <w:rPr>
          <w:rFonts w:ascii="宋体" w:eastAsia="宋体" w:hAnsi="宋体" w:cs="宋体"/>
          <w:color w:val="000000"/>
          <w:kern w:val="0"/>
          <w:szCs w:val="21"/>
          <w:lang w:bidi="ar"/>
        </w:rPr>
        <w:t>引领前行之路</w:t>
      </w:r>
      <w:r w:rsidR="00C21418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。《走好城乡融合发展之路》专题主要讲述的内容如下：充分认识城乡融合发展的重要意义；城乡融合发展历程及成效；正确认识城乡发展不平衡现状；</w:t>
      </w:r>
      <w:r w:rsidRPr="00933F0D"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城乡融合发展新路线图。</w:t>
      </w:r>
    </w:p>
    <w:p w:rsidR="00933F0D" w:rsidRDefault="00933F0D" w:rsidP="00933F0D">
      <w:pPr>
        <w:widowControl/>
        <w:spacing w:line="27" w:lineRule="atLeast"/>
        <w:rPr>
          <w:rFonts w:asciiTheme="minorEastAsia" w:hAnsiTheme="minorEastAsia" w:cs="-webkit-standard"/>
          <w:color w:val="000000"/>
          <w:szCs w:val="21"/>
        </w:rPr>
      </w:pPr>
      <w:r w:rsidRPr="00933F0D">
        <w:rPr>
          <w:rFonts w:asciiTheme="minorEastAsia" w:hAnsiTheme="minorEastAsia" w:cs="-webkit-standard" w:hint="eastAsia"/>
          <w:color w:val="000000"/>
          <w:szCs w:val="21"/>
        </w:rPr>
        <w:t>学习心得</w:t>
      </w:r>
      <w:r w:rsidR="008866E4">
        <w:rPr>
          <w:rFonts w:asciiTheme="minorEastAsia" w:hAnsiTheme="minorEastAsia" w:cs="-webkit-standard" w:hint="eastAsia"/>
          <w:color w:val="000000"/>
          <w:szCs w:val="21"/>
        </w:rPr>
        <w:t>：</w:t>
      </w:r>
    </w:p>
    <w:p w:rsidR="004A6D1F" w:rsidRDefault="004A6D1F" w:rsidP="004A6D1F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岁月悠悠，潮起潮落，新中国迈着矫健的步伐走进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,</w:t>
      </w:r>
      <w:r w:rsidR="009F78D0">
        <w:rPr>
          <w:rFonts w:hint="eastAsia"/>
        </w:rPr>
        <w:t>迎来了</w:t>
      </w:r>
      <w:r>
        <w:rPr>
          <w:rFonts w:hint="eastAsia"/>
        </w:rPr>
        <w:t>七十岁</w:t>
      </w:r>
      <w:r w:rsidR="009F78D0">
        <w:rPr>
          <w:rFonts w:hint="eastAsia"/>
        </w:rPr>
        <w:t>的</w:t>
      </w:r>
      <w:r>
        <w:rPr>
          <w:rFonts w:hint="eastAsia"/>
        </w:rPr>
        <w:t>华诞。七十</w:t>
      </w:r>
    </w:p>
    <w:p w:rsidR="004A6D1F" w:rsidRDefault="004A6D1F" w:rsidP="004A6D1F">
      <w:pPr>
        <w:rPr>
          <w:rFonts w:hint="eastAsia"/>
        </w:rPr>
      </w:pPr>
      <w:r>
        <w:rPr>
          <w:rFonts w:hint="eastAsia"/>
        </w:rPr>
        <w:t>年前，</w:t>
      </w:r>
      <w:r w:rsidR="009F78D0">
        <w:rPr>
          <w:rFonts w:hint="eastAsia"/>
        </w:rPr>
        <w:t>毛</w:t>
      </w:r>
      <w:r>
        <w:rPr>
          <w:rFonts w:hint="eastAsia"/>
        </w:rPr>
        <w:t>主席站在天安</w:t>
      </w:r>
      <w:r w:rsidR="009F78D0">
        <w:rPr>
          <w:rFonts w:hint="eastAsia"/>
        </w:rPr>
        <w:t>门</w:t>
      </w:r>
      <w:r>
        <w:rPr>
          <w:rFonts w:hint="eastAsia"/>
        </w:rPr>
        <w:t>城楼上高声宣告</w:t>
      </w:r>
      <w:r>
        <w:rPr>
          <w:rFonts w:hint="eastAsia"/>
        </w:rPr>
        <w:t>:</w:t>
      </w:r>
      <w:r>
        <w:rPr>
          <w:rFonts w:hint="eastAsia"/>
        </w:rPr>
        <w:t>“中国人民站起来了</w:t>
      </w:r>
      <w:r>
        <w:rPr>
          <w:rFonts w:hint="eastAsia"/>
        </w:rPr>
        <w:t>!"</w:t>
      </w:r>
      <w:r>
        <w:rPr>
          <w:rFonts w:hint="eastAsia"/>
        </w:rPr>
        <w:t>中国人民受压迫、受屈辱、受剥削的历史</w:t>
      </w:r>
      <w:r w:rsidR="009F78D0">
        <w:rPr>
          <w:rFonts w:hint="eastAsia"/>
        </w:rPr>
        <w:t>一</w:t>
      </w:r>
      <w:r>
        <w:rPr>
          <w:rFonts w:hint="eastAsia"/>
        </w:rPr>
        <w:t>去而不复返。</w:t>
      </w:r>
      <w:r w:rsidR="009F78D0">
        <w:rPr>
          <w:rFonts w:hint="eastAsia"/>
        </w:rPr>
        <w:t>七十年后，习主席也在天安门上大声宣告：“伟大的中国人民万岁！”七十年来，新中国所取得的每一项成就，都离不开党领导下的中国人民。</w:t>
      </w:r>
    </w:p>
    <w:p w:rsidR="004A6D1F" w:rsidRDefault="004A6D1F" w:rsidP="009F78D0">
      <w:pPr>
        <w:ind w:firstLineChars="200" w:firstLine="420"/>
        <w:rPr>
          <w:rFonts w:hint="eastAsia"/>
        </w:rPr>
      </w:pPr>
      <w:r>
        <w:rPr>
          <w:rFonts w:hint="eastAsia"/>
        </w:rPr>
        <w:t>70</w:t>
      </w:r>
      <w:r>
        <w:rPr>
          <w:rFonts w:hint="eastAsia"/>
        </w:rPr>
        <w:t>年披荆斩棘，</w:t>
      </w:r>
      <w:r>
        <w:rPr>
          <w:rFonts w:hint="eastAsia"/>
        </w:rPr>
        <w:t>70</w:t>
      </w:r>
      <w:r>
        <w:rPr>
          <w:rFonts w:hint="eastAsia"/>
        </w:rPr>
        <w:t>年风雨兼程。新中国每一步都走的异常艰难，每一步都付出了巨大牺</w:t>
      </w:r>
      <w:r w:rsidR="009F78D0">
        <w:rPr>
          <w:rFonts w:hint="eastAsia"/>
        </w:rPr>
        <w:t>牲，</w:t>
      </w:r>
      <w:r>
        <w:rPr>
          <w:rFonts w:hint="eastAsia"/>
        </w:rPr>
        <w:t>也取得了巨大进步。这</w:t>
      </w:r>
      <w:r>
        <w:rPr>
          <w:rFonts w:hint="eastAsia"/>
        </w:rPr>
        <w:t>70</w:t>
      </w:r>
      <w:r>
        <w:rPr>
          <w:rFonts w:hint="eastAsia"/>
        </w:rPr>
        <w:t>年里，祖国乘风破浪迅猛发展</w:t>
      </w:r>
      <w:r>
        <w:rPr>
          <w:rFonts w:hint="eastAsia"/>
        </w:rPr>
        <w:t>:</w:t>
      </w:r>
      <w:r>
        <w:rPr>
          <w:rFonts w:hint="eastAsia"/>
        </w:rPr>
        <w:t>成功举办了</w:t>
      </w:r>
      <w:r>
        <w:rPr>
          <w:rFonts w:hint="eastAsia"/>
        </w:rPr>
        <w:t>2008</w:t>
      </w:r>
      <w:r>
        <w:rPr>
          <w:rFonts w:hint="eastAsia"/>
        </w:rPr>
        <w:t>年北京奥运会、国产航母成功下水、三峡工程建设顺利完成、天舟一号货运飞船与天宫</w:t>
      </w:r>
      <w:r>
        <w:rPr>
          <w:rFonts w:hint="eastAsia"/>
        </w:rPr>
        <w:t>=</w:t>
      </w:r>
      <w:r>
        <w:rPr>
          <w:rFonts w:hint="eastAsia"/>
        </w:rPr>
        <w:t>号空间实验室顺利完成自动交会对接，我国迈进</w:t>
      </w:r>
      <w:r>
        <w:rPr>
          <w:rFonts w:hint="eastAsia"/>
        </w:rPr>
        <w:t>"</w:t>
      </w:r>
      <w:r>
        <w:rPr>
          <w:rFonts w:hint="eastAsia"/>
        </w:rPr>
        <w:t>空间站时代”，中国桥、中国路、中国车、中国港、中国</w:t>
      </w:r>
      <w:r>
        <w:rPr>
          <w:rFonts w:hint="eastAsia"/>
        </w:rPr>
        <w:t>....</w:t>
      </w:r>
      <w:r>
        <w:rPr>
          <w:rFonts w:hint="eastAsia"/>
        </w:rPr>
        <w:t>一个个举世瞩目的超级工程已经成为中国的新名片。这一系列成就中包含的</w:t>
      </w:r>
      <w:r w:rsidR="009F78D0">
        <w:rPr>
          <w:rFonts w:hint="eastAsia"/>
        </w:rPr>
        <w:t>所有付出，既有先烈的浴血、也有前</w:t>
      </w:r>
      <w:r>
        <w:rPr>
          <w:rFonts w:hint="eastAsia"/>
        </w:rPr>
        <w:t>辈的拼搏，所有的一切，都离不开大家的团结奋进，离不开大家不惧牺牲，奋勇直前的精神。</w:t>
      </w:r>
    </w:p>
    <w:p w:rsidR="00DE0F2F" w:rsidRPr="00933F0D" w:rsidRDefault="004A6D1F" w:rsidP="009F78D0">
      <w:pPr>
        <w:ind w:firstLineChars="200" w:firstLine="420"/>
      </w:pPr>
      <w:r>
        <w:rPr>
          <w:rFonts w:hint="eastAsia"/>
        </w:rPr>
        <w:t>坚持好、发展好中国特色社会主义，把我国建设成为社会主义现代化强国</w:t>
      </w:r>
      <w:r>
        <w:rPr>
          <w:rFonts w:hint="eastAsia"/>
        </w:rPr>
        <w:t>,</w:t>
      </w:r>
      <w:r>
        <w:rPr>
          <w:rFonts w:hint="eastAsia"/>
        </w:rPr>
        <w:t>是</w:t>
      </w:r>
      <w:r w:rsidR="009F78D0">
        <w:rPr>
          <w:rFonts w:hint="eastAsia"/>
        </w:rPr>
        <w:t>一</w:t>
      </w:r>
      <w:r>
        <w:rPr>
          <w:rFonts w:hint="eastAsia"/>
        </w:rPr>
        <w:t>项长期任务，需要一</w:t>
      </w:r>
      <w:r w:rsidR="009F78D0">
        <w:rPr>
          <w:rFonts w:hint="eastAsia"/>
        </w:rPr>
        <w:t>代又一代人接续奋斗。我们</w:t>
      </w:r>
      <w:r>
        <w:rPr>
          <w:rFonts w:hint="eastAsia"/>
        </w:rPr>
        <w:t>青年</w:t>
      </w:r>
      <w:r w:rsidR="009F78D0">
        <w:rPr>
          <w:rFonts w:hint="eastAsia"/>
        </w:rPr>
        <w:t>人，</w:t>
      </w:r>
      <w:bookmarkStart w:id="0" w:name="_GoBack"/>
      <w:bookmarkEnd w:id="0"/>
      <w:r>
        <w:rPr>
          <w:rFonts w:hint="eastAsia"/>
        </w:rPr>
        <w:t>作为实现中华民族伟大复兴的生力军，</w:t>
      </w:r>
      <w:r w:rsidR="009F78D0">
        <w:rPr>
          <w:rFonts w:hint="eastAsia"/>
        </w:rPr>
        <w:t>肩</w:t>
      </w:r>
      <w:r>
        <w:rPr>
          <w:rFonts w:hint="eastAsia"/>
        </w:rPr>
        <w:t>负着建设国家和民族复兴的伟大使命，就必须要有不怕困难、勇于开拓、顽强拼搏、永不气馁的精神。幸福都是奋斗出来的，奋斗本身就是一种幸福，</w:t>
      </w:r>
      <w:r>
        <w:rPr>
          <w:rFonts w:hint="eastAsia"/>
        </w:rPr>
        <w:t xml:space="preserve"> </w:t>
      </w:r>
      <w:r>
        <w:rPr>
          <w:rFonts w:hint="eastAsia"/>
        </w:rPr>
        <w:t>在奋斗中为人民谋幸福、为社会谋发展、为国家谋复兴，在为实现中国梦而进行的伟大奋斗中实现人生价值，用青春书写无愧于时代、无愧于历史的华彩篇章。</w:t>
      </w:r>
    </w:p>
    <w:sectPr w:rsidR="00DE0F2F" w:rsidRPr="00933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911" w:rsidRDefault="00B71911" w:rsidP="00933F0D">
      <w:r>
        <w:separator/>
      </w:r>
    </w:p>
  </w:endnote>
  <w:endnote w:type="continuationSeparator" w:id="0">
    <w:p w:rsidR="00B71911" w:rsidRDefault="00B71911" w:rsidP="0093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-webkit-standar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911" w:rsidRDefault="00B71911" w:rsidP="00933F0D">
      <w:r>
        <w:separator/>
      </w:r>
    </w:p>
  </w:footnote>
  <w:footnote w:type="continuationSeparator" w:id="0">
    <w:p w:rsidR="00B71911" w:rsidRDefault="00B71911" w:rsidP="00933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93754"/>
    <w:multiLevelType w:val="hybridMultilevel"/>
    <w:tmpl w:val="E8522686"/>
    <w:lvl w:ilvl="0" w:tplc="F416AFF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2"/>
    <w:rsid w:val="000C4DEF"/>
    <w:rsid w:val="00164AD5"/>
    <w:rsid w:val="003B3ED8"/>
    <w:rsid w:val="00452733"/>
    <w:rsid w:val="004A19DB"/>
    <w:rsid w:val="004A6D1F"/>
    <w:rsid w:val="008839A1"/>
    <w:rsid w:val="008866E4"/>
    <w:rsid w:val="008D1A47"/>
    <w:rsid w:val="00933F0D"/>
    <w:rsid w:val="009F78D0"/>
    <w:rsid w:val="00B01033"/>
    <w:rsid w:val="00B71911"/>
    <w:rsid w:val="00BA7E75"/>
    <w:rsid w:val="00C21418"/>
    <w:rsid w:val="00D15A82"/>
    <w:rsid w:val="00D441D4"/>
    <w:rsid w:val="00DE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324995-1F14-4786-A0E6-AAA7540F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3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3F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3F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3F0D"/>
    <w:rPr>
      <w:sz w:val="18"/>
      <w:szCs w:val="18"/>
    </w:rPr>
  </w:style>
  <w:style w:type="paragraph" w:styleId="a5">
    <w:name w:val="List Paragraph"/>
    <w:basedOn w:val="a"/>
    <w:uiPriority w:val="34"/>
    <w:qFormat/>
    <w:rsid w:val="00933F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袁木木</dc:creator>
  <cp:keywords/>
  <dc:description/>
  <cp:lastModifiedBy>shock wave</cp:lastModifiedBy>
  <cp:revision>2</cp:revision>
  <dcterms:created xsi:type="dcterms:W3CDTF">2019-10-25T14:15:00Z</dcterms:created>
  <dcterms:modified xsi:type="dcterms:W3CDTF">2019-10-25T14:15:00Z</dcterms:modified>
</cp:coreProperties>
</file>