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D3878" w14:textId="639AC57A" w:rsidR="00F82752" w:rsidRDefault="006B4153" w:rsidP="006B4153">
      <w:pPr>
        <w:jc w:val="center"/>
        <w:rPr>
          <w:b/>
          <w:bCs/>
          <w:sz w:val="32"/>
          <w:szCs w:val="36"/>
        </w:rPr>
      </w:pPr>
      <w:r w:rsidRPr="006B4153">
        <w:rPr>
          <w:rFonts w:hint="eastAsia"/>
          <w:b/>
          <w:bCs/>
          <w:sz w:val="32"/>
          <w:szCs w:val="36"/>
        </w:rPr>
        <w:t>学习心得</w:t>
      </w:r>
    </w:p>
    <w:p w14:paraId="4396D39A" w14:textId="410B9B76" w:rsidR="006B4153" w:rsidRDefault="006B4153" w:rsidP="006B4153">
      <w:pPr>
        <w:jc w:val="right"/>
      </w:pPr>
      <w:r w:rsidRPr="006B4153">
        <w:rPr>
          <w:rFonts w:hint="eastAsia"/>
        </w:rPr>
        <w:t>行管一班1</w:t>
      </w:r>
      <w:r w:rsidRPr="006B4153">
        <w:t xml:space="preserve">763111 </w:t>
      </w:r>
      <w:proofErr w:type="gramStart"/>
      <w:r w:rsidRPr="006B4153">
        <w:rPr>
          <w:rFonts w:hint="eastAsia"/>
        </w:rPr>
        <w:t>戎婕</w:t>
      </w:r>
      <w:proofErr w:type="gramEnd"/>
    </w:p>
    <w:p w14:paraId="7D16429C" w14:textId="5A06461E" w:rsidR="006B4153" w:rsidRPr="00C66214" w:rsidRDefault="006B4153" w:rsidP="006B4153">
      <w:pPr>
        <w:pStyle w:val="a3"/>
        <w:numPr>
          <w:ilvl w:val="0"/>
          <w:numId w:val="1"/>
        </w:numPr>
        <w:ind w:firstLineChars="0"/>
        <w:jc w:val="left"/>
        <w:rPr>
          <w:sz w:val="24"/>
          <w:szCs w:val="28"/>
        </w:rPr>
      </w:pPr>
      <w:r w:rsidRPr="00C66214">
        <w:rPr>
          <w:rFonts w:hint="eastAsia"/>
          <w:sz w:val="24"/>
          <w:szCs w:val="28"/>
        </w:rPr>
        <w:t>学习内容：</w:t>
      </w:r>
    </w:p>
    <w:p w14:paraId="76926E73" w14:textId="20BA2123" w:rsidR="006B4153" w:rsidRPr="00C66214" w:rsidRDefault="006B4153" w:rsidP="00DF6EBB">
      <w:pPr>
        <w:ind w:left="108" w:firstLineChars="200" w:firstLine="480"/>
        <w:jc w:val="left"/>
        <w:rPr>
          <w:sz w:val="24"/>
          <w:szCs w:val="28"/>
        </w:rPr>
      </w:pPr>
      <w:proofErr w:type="gramStart"/>
      <w:r w:rsidRPr="00C66214">
        <w:rPr>
          <w:rFonts w:hint="eastAsia"/>
          <w:sz w:val="24"/>
          <w:szCs w:val="28"/>
        </w:rPr>
        <w:t>戎婕</w:t>
      </w:r>
      <w:proofErr w:type="gramEnd"/>
      <w:r w:rsidR="00542EFA" w:rsidRPr="00C66214">
        <w:rPr>
          <w:rFonts w:hint="eastAsia"/>
          <w:sz w:val="24"/>
          <w:szCs w:val="28"/>
        </w:rPr>
        <w:t>，</w:t>
      </w:r>
      <w:r w:rsidRPr="00C66214">
        <w:rPr>
          <w:rFonts w:hint="eastAsia"/>
          <w:sz w:val="24"/>
          <w:szCs w:val="28"/>
        </w:rPr>
        <w:t>1</w:t>
      </w:r>
      <w:r w:rsidRPr="00C66214">
        <w:rPr>
          <w:sz w:val="24"/>
          <w:szCs w:val="28"/>
        </w:rPr>
        <w:t>763111</w:t>
      </w:r>
      <w:r w:rsidR="00542EFA" w:rsidRPr="00C66214">
        <w:rPr>
          <w:rFonts w:hint="eastAsia"/>
          <w:sz w:val="24"/>
          <w:szCs w:val="28"/>
        </w:rPr>
        <w:t>，是文法学院1</w:t>
      </w:r>
      <w:r w:rsidR="00542EFA" w:rsidRPr="00C66214">
        <w:rPr>
          <w:sz w:val="24"/>
          <w:szCs w:val="28"/>
        </w:rPr>
        <w:t>7</w:t>
      </w:r>
      <w:r w:rsidR="00542EFA" w:rsidRPr="00C66214">
        <w:rPr>
          <w:rFonts w:hint="eastAsia"/>
          <w:sz w:val="24"/>
          <w:szCs w:val="28"/>
        </w:rPr>
        <w:t>级行政管理专业学生，</w:t>
      </w:r>
      <w:r w:rsidRPr="00C66214">
        <w:rPr>
          <w:sz w:val="24"/>
          <w:szCs w:val="28"/>
        </w:rPr>
        <w:t>2019</w:t>
      </w:r>
      <w:r w:rsidRPr="00C66214">
        <w:rPr>
          <w:rFonts w:hint="eastAsia"/>
          <w:sz w:val="24"/>
          <w:szCs w:val="28"/>
        </w:rPr>
        <w:t>年1</w:t>
      </w:r>
      <w:r w:rsidRPr="00C66214">
        <w:rPr>
          <w:sz w:val="24"/>
          <w:szCs w:val="28"/>
        </w:rPr>
        <w:t>0</w:t>
      </w:r>
      <w:r w:rsidRPr="00C66214">
        <w:rPr>
          <w:rFonts w:hint="eastAsia"/>
          <w:sz w:val="24"/>
          <w:szCs w:val="28"/>
        </w:rPr>
        <w:t>月1</w:t>
      </w:r>
      <w:r w:rsidRPr="00C66214">
        <w:rPr>
          <w:sz w:val="24"/>
          <w:szCs w:val="28"/>
        </w:rPr>
        <w:t>5</w:t>
      </w:r>
      <w:r w:rsidRPr="00C66214">
        <w:rPr>
          <w:rFonts w:hint="eastAsia"/>
          <w:sz w:val="24"/>
          <w:szCs w:val="28"/>
        </w:rPr>
        <w:t>日和</w:t>
      </w:r>
      <w:r w:rsidRPr="00C66214">
        <w:rPr>
          <w:sz w:val="24"/>
          <w:szCs w:val="28"/>
        </w:rPr>
        <w:t>2019</w:t>
      </w:r>
      <w:r w:rsidRPr="00C66214">
        <w:rPr>
          <w:rFonts w:hint="eastAsia"/>
          <w:sz w:val="24"/>
          <w:szCs w:val="28"/>
        </w:rPr>
        <w:t>年1</w:t>
      </w:r>
      <w:r w:rsidRPr="00C66214">
        <w:rPr>
          <w:sz w:val="24"/>
          <w:szCs w:val="28"/>
        </w:rPr>
        <w:t>0</w:t>
      </w:r>
      <w:r w:rsidRPr="00C66214">
        <w:rPr>
          <w:rFonts w:hint="eastAsia"/>
          <w:sz w:val="24"/>
          <w:szCs w:val="28"/>
        </w:rPr>
        <w:t>月2</w:t>
      </w:r>
      <w:r w:rsidRPr="00C66214">
        <w:rPr>
          <w:sz w:val="24"/>
          <w:szCs w:val="28"/>
        </w:rPr>
        <w:t>2</w:t>
      </w:r>
      <w:r w:rsidRPr="00C66214">
        <w:rPr>
          <w:rFonts w:hint="eastAsia"/>
          <w:sz w:val="24"/>
          <w:szCs w:val="28"/>
        </w:rPr>
        <w:t>日</w:t>
      </w:r>
      <w:r w:rsidR="00542EFA" w:rsidRPr="00C66214">
        <w:rPr>
          <w:rFonts w:hint="eastAsia"/>
          <w:sz w:val="24"/>
          <w:szCs w:val="28"/>
        </w:rPr>
        <w:t>在</w:t>
      </w:r>
      <w:r w:rsidRPr="00C66214">
        <w:rPr>
          <w:rFonts w:hint="eastAsia"/>
          <w:sz w:val="24"/>
          <w:szCs w:val="28"/>
        </w:rPr>
        <w:t>1</w:t>
      </w:r>
      <w:r w:rsidRPr="00C66214">
        <w:rPr>
          <w:sz w:val="24"/>
          <w:szCs w:val="28"/>
        </w:rPr>
        <w:t>203</w:t>
      </w:r>
      <w:r w:rsidRPr="00C66214">
        <w:rPr>
          <w:rFonts w:hint="eastAsia"/>
          <w:sz w:val="24"/>
          <w:szCs w:val="28"/>
        </w:rPr>
        <w:t>教室</w:t>
      </w:r>
      <w:bookmarkStart w:id="0" w:name="_Hlk22805836"/>
      <w:r w:rsidR="00542EFA" w:rsidRPr="00C66214">
        <w:rPr>
          <w:rFonts w:hint="eastAsia"/>
          <w:sz w:val="24"/>
          <w:szCs w:val="28"/>
        </w:rPr>
        <w:t>听取了周辉教师所讲授的</w:t>
      </w:r>
      <w:r w:rsidRPr="00C66214">
        <w:rPr>
          <w:rFonts w:hint="eastAsia"/>
          <w:sz w:val="24"/>
          <w:szCs w:val="28"/>
        </w:rPr>
        <w:t>《壮丽7</w:t>
      </w:r>
      <w:r w:rsidRPr="00C66214">
        <w:rPr>
          <w:sz w:val="24"/>
          <w:szCs w:val="28"/>
        </w:rPr>
        <w:t>0</w:t>
      </w:r>
      <w:r w:rsidRPr="00C66214">
        <w:rPr>
          <w:rFonts w:hint="eastAsia"/>
          <w:sz w:val="24"/>
          <w:szCs w:val="28"/>
        </w:rPr>
        <w:t>年，奋斗新时代》</w:t>
      </w:r>
      <w:bookmarkStart w:id="1" w:name="_Hlk22805867"/>
      <w:bookmarkEnd w:id="0"/>
      <w:r w:rsidRPr="00C66214">
        <w:rPr>
          <w:rFonts w:hint="eastAsia"/>
          <w:sz w:val="24"/>
          <w:szCs w:val="28"/>
        </w:rPr>
        <w:t>《走好城乡融合发展之路》</w:t>
      </w:r>
      <w:bookmarkEnd w:id="1"/>
      <w:r w:rsidRPr="00C66214">
        <w:rPr>
          <w:rFonts w:hint="eastAsia"/>
          <w:sz w:val="24"/>
          <w:szCs w:val="28"/>
        </w:rPr>
        <w:t>形势与政策教学专题。</w:t>
      </w:r>
      <w:r w:rsidRPr="00C66214">
        <w:rPr>
          <w:rFonts w:hint="eastAsia"/>
          <w:sz w:val="24"/>
          <w:szCs w:val="28"/>
        </w:rPr>
        <w:t>《壮丽</w:t>
      </w:r>
      <w:r w:rsidRPr="00C66214">
        <w:rPr>
          <w:sz w:val="24"/>
          <w:szCs w:val="28"/>
        </w:rPr>
        <w:t>70年，奋斗新时代》</w:t>
      </w:r>
      <w:r w:rsidRPr="00C66214">
        <w:rPr>
          <w:rFonts w:hint="eastAsia"/>
          <w:sz w:val="24"/>
          <w:szCs w:val="28"/>
        </w:rPr>
        <w:t>专题内容</w:t>
      </w:r>
      <w:r w:rsidR="004422CA" w:rsidRPr="00C66214">
        <w:rPr>
          <w:rFonts w:hint="eastAsia"/>
          <w:sz w:val="24"/>
          <w:szCs w:val="28"/>
        </w:rPr>
        <w:t>：有艰辛探索铸就辉煌历程、砥砺奋进谱写壮丽史诗、深刻启示引领前行之路三个部分。</w:t>
      </w:r>
      <w:r w:rsidR="00DF6EBB" w:rsidRPr="00C66214">
        <w:rPr>
          <w:rFonts w:hint="eastAsia"/>
          <w:sz w:val="24"/>
          <w:szCs w:val="28"/>
        </w:rPr>
        <w:t>同时也学习了习总书记在新中国成立七十周年之际所做的重要讲话，分别有回望、赞扬、宣示和号召四个部分，以及勾勒出中国七十周年奋斗史的群众游行方阵。</w:t>
      </w:r>
      <w:r w:rsidRPr="00C66214">
        <w:rPr>
          <w:rFonts w:hint="eastAsia"/>
          <w:sz w:val="24"/>
          <w:szCs w:val="28"/>
        </w:rPr>
        <w:t>《走好城乡融合发展之路》</w:t>
      </w:r>
      <w:r w:rsidRPr="00C66214">
        <w:rPr>
          <w:rFonts w:hint="eastAsia"/>
          <w:sz w:val="24"/>
          <w:szCs w:val="28"/>
        </w:rPr>
        <w:t>专题内容：</w:t>
      </w:r>
      <w:r w:rsidR="00BE4C29" w:rsidRPr="00C66214">
        <w:rPr>
          <w:rFonts w:hint="eastAsia"/>
          <w:sz w:val="24"/>
          <w:szCs w:val="28"/>
        </w:rPr>
        <w:t>充分认识城乡融合发展的重要意义，城乡发展历程及成效，正确认识城乡发展不平衡现状，城乡融合发展新路线。</w:t>
      </w:r>
    </w:p>
    <w:p w14:paraId="32E4EF24" w14:textId="11060110" w:rsidR="006B4153" w:rsidRPr="00C66214" w:rsidRDefault="006B4153" w:rsidP="00BE4C29">
      <w:pPr>
        <w:pStyle w:val="a3"/>
        <w:numPr>
          <w:ilvl w:val="0"/>
          <w:numId w:val="1"/>
        </w:numPr>
        <w:ind w:firstLineChars="0"/>
        <w:jc w:val="left"/>
        <w:rPr>
          <w:sz w:val="24"/>
          <w:szCs w:val="28"/>
        </w:rPr>
      </w:pPr>
      <w:r w:rsidRPr="00C66214">
        <w:rPr>
          <w:rFonts w:hint="eastAsia"/>
          <w:sz w:val="24"/>
          <w:szCs w:val="28"/>
        </w:rPr>
        <w:t>学习心得：</w:t>
      </w:r>
    </w:p>
    <w:p w14:paraId="5975A349" w14:textId="62EBFA57" w:rsidR="00BE4C29" w:rsidRPr="00C66214" w:rsidRDefault="002A42F5" w:rsidP="002A42F5">
      <w:pPr>
        <w:ind w:left="108" w:firstLineChars="200" w:firstLine="480"/>
        <w:jc w:val="left"/>
        <w:rPr>
          <w:rFonts w:hint="eastAsia"/>
          <w:sz w:val="24"/>
          <w:szCs w:val="28"/>
        </w:rPr>
      </w:pPr>
      <w:proofErr w:type="gramStart"/>
      <w:r w:rsidRPr="00C66214">
        <w:rPr>
          <w:rFonts w:hint="eastAsia"/>
          <w:sz w:val="24"/>
          <w:szCs w:val="28"/>
        </w:rPr>
        <w:t>习总书</w:t>
      </w:r>
      <w:proofErr w:type="gramEnd"/>
      <w:r w:rsidRPr="00C66214">
        <w:rPr>
          <w:rFonts w:hint="eastAsia"/>
          <w:sz w:val="24"/>
          <w:szCs w:val="28"/>
        </w:rPr>
        <w:t>在中华人民共和国成立七十周年的重要讲话中深情回望七十年波澜壮阔的历史征程，赞扬了七十年来各族人民用</w:t>
      </w:r>
      <w:r w:rsidR="00FC1777" w:rsidRPr="00C66214">
        <w:rPr>
          <w:rFonts w:hint="eastAsia"/>
          <w:sz w:val="24"/>
          <w:szCs w:val="28"/>
        </w:rPr>
        <w:t>辛勤劳动和勇气智慧创造积攒而来的伟大成就，宣示、号召全党全军全国各族人民更紧密地团结一致，不忘初心，牢记使命，努力实现中华民族伟大复兴的中国梦。</w:t>
      </w:r>
      <w:r w:rsidR="00C5170A" w:rsidRPr="00C66214">
        <w:rPr>
          <w:rFonts w:hint="eastAsia"/>
          <w:sz w:val="24"/>
          <w:szCs w:val="28"/>
        </w:rPr>
        <w:t>在主席检阅方阵的过程中，我们可以看见迈着英姿飒爽的中国人民军队迈着整齐的步伐前进，</w:t>
      </w:r>
      <w:r w:rsidR="00CB38DB" w:rsidRPr="00C66214">
        <w:rPr>
          <w:rFonts w:hint="eastAsia"/>
          <w:sz w:val="24"/>
          <w:szCs w:val="28"/>
        </w:rPr>
        <w:t>将最好的训练成果、精神风貌和作风纪律展示在我们面前</w:t>
      </w:r>
      <w:r w:rsidR="00EE445F" w:rsidRPr="00C66214">
        <w:rPr>
          <w:rFonts w:hint="eastAsia"/>
          <w:sz w:val="24"/>
          <w:szCs w:val="28"/>
        </w:rPr>
        <w:t>，令人倍感振奋同时也为祖国的强大骄傲。</w:t>
      </w:r>
      <w:r w:rsidR="00311269" w:rsidRPr="00C66214">
        <w:rPr>
          <w:rFonts w:hint="eastAsia"/>
          <w:sz w:val="24"/>
          <w:szCs w:val="28"/>
        </w:rPr>
        <w:t>在这七十年中，中华人民迈出的每一步都付出了巨大的牺牲，但是在党的指导和带领下，不断努力克服一道又一道的难关，从而取得了十分可观的进步</w:t>
      </w:r>
      <w:r w:rsidR="009C600F" w:rsidRPr="00C66214">
        <w:rPr>
          <w:rFonts w:hint="eastAsia"/>
          <w:sz w:val="24"/>
          <w:szCs w:val="28"/>
        </w:rPr>
        <w:t>。作为新时代的大学生，</w:t>
      </w:r>
      <w:r w:rsidR="00311269" w:rsidRPr="00C66214">
        <w:rPr>
          <w:rFonts w:hint="eastAsia"/>
          <w:sz w:val="24"/>
          <w:szCs w:val="28"/>
        </w:rPr>
        <w:t>我们见证者祖国</w:t>
      </w:r>
      <w:proofErr w:type="gramStart"/>
      <w:r w:rsidR="00311269" w:rsidRPr="00C66214">
        <w:rPr>
          <w:rFonts w:hint="eastAsia"/>
          <w:sz w:val="24"/>
          <w:szCs w:val="28"/>
        </w:rPr>
        <w:t>一</w:t>
      </w:r>
      <w:proofErr w:type="gramEnd"/>
      <w:r w:rsidR="00311269" w:rsidRPr="00C66214">
        <w:rPr>
          <w:rFonts w:hint="eastAsia"/>
          <w:sz w:val="24"/>
          <w:szCs w:val="28"/>
        </w:rPr>
        <w:t>步步走向繁荣昌盛。</w:t>
      </w:r>
      <w:r w:rsidR="009C600F" w:rsidRPr="00C66214">
        <w:rPr>
          <w:rFonts w:hint="eastAsia"/>
          <w:sz w:val="24"/>
          <w:szCs w:val="28"/>
        </w:rPr>
        <w:t>在祖国日渐强大的过程中，我们每一个人也应该脚踏实地学好自己的专业，</w:t>
      </w:r>
      <w:r w:rsidR="00264259" w:rsidRPr="00C66214">
        <w:rPr>
          <w:rFonts w:hint="eastAsia"/>
          <w:sz w:val="24"/>
          <w:szCs w:val="28"/>
        </w:rPr>
        <w:t>为祖</w:t>
      </w:r>
      <w:r w:rsidR="00264259" w:rsidRPr="00C66214">
        <w:rPr>
          <w:rFonts w:hint="eastAsia"/>
          <w:sz w:val="24"/>
          <w:szCs w:val="28"/>
        </w:rPr>
        <w:lastRenderedPageBreak/>
        <w:t>国的建设添砖加瓦，中国梦的实现离不开任何一个人。就如方阵“凝心铸魂”所要表达的一样，十四亿人共同谋发展，共爱一个家，祖国就能欣欣向荣、不断发展。</w:t>
      </w:r>
      <w:r w:rsidR="00024547" w:rsidRPr="00C66214">
        <w:rPr>
          <w:rFonts w:hint="eastAsia"/>
          <w:sz w:val="24"/>
          <w:szCs w:val="28"/>
        </w:rPr>
        <w:t>要实现两个百年奋斗目标，推进城乡融合发展是关键的一步，从党的十八大到十九大的过程中，城乡</w:t>
      </w:r>
      <w:r w:rsidR="00077565" w:rsidRPr="00C66214">
        <w:rPr>
          <w:rFonts w:hint="eastAsia"/>
          <w:sz w:val="24"/>
          <w:szCs w:val="28"/>
        </w:rPr>
        <w:t>融合</w:t>
      </w:r>
      <w:r w:rsidR="00024547" w:rsidRPr="00C66214">
        <w:rPr>
          <w:rFonts w:hint="eastAsia"/>
          <w:sz w:val="24"/>
          <w:szCs w:val="28"/>
        </w:rPr>
        <w:t>的发展计划正在逐渐被推进，随着国家的投入，如今我们可以看到乡村基础设施</w:t>
      </w:r>
      <w:r w:rsidR="00077565" w:rsidRPr="00C66214">
        <w:rPr>
          <w:rFonts w:hint="eastAsia"/>
          <w:sz w:val="24"/>
          <w:szCs w:val="28"/>
        </w:rPr>
        <w:t>建设得更好了，农民的住房条件、教育条件、医疗条件得到了较大的改善，城乡居民的收入差距也在逐年缩小。仅仅发生这些变化仍然是不够的，乡村的基础设置仍然存在着很多需要补足之处</w:t>
      </w:r>
      <w:bookmarkStart w:id="2" w:name="_GoBack"/>
      <w:bookmarkEnd w:id="2"/>
      <w:r w:rsidR="00077565" w:rsidRPr="00C66214">
        <w:rPr>
          <w:rFonts w:hint="eastAsia"/>
          <w:sz w:val="24"/>
          <w:szCs w:val="28"/>
        </w:rPr>
        <w:t>，比如乡村的物流通信等设施还未实现全覆盖。总的来说，城乡</w:t>
      </w:r>
      <w:r w:rsidR="00BD25DC" w:rsidRPr="00C66214">
        <w:rPr>
          <w:rFonts w:hint="eastAsia"/>
          <w:sz w:val="24"/>
          <w:szCs w:val="28"/>
        </w:rPr>
        <w:t>融合的发展计划是时代所需，使乡村人民共享时代发展成果同时也推动国家的全面进步。</w:t>
      </w:r>
    </w:p>
    <w:sectPr w:rsidR="00BE4C29" w:rsidRPr="00C66214" w:rsidSect="00E1287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E554A3"/>
    <w:multiLevelType w:val="hybridMultilevel"/>
    <w:tmpl w:val="68002F56"/>
    <w:lvl w:ilvl="0" w:tplc="48763D84">
      <w:start w:val="1"/>
      <w:numFmt w:val="japaneseCounting"/>
      <w:lvlText w:val="%1、"/>
      <w:lvlJc w:val="left"/>
      <w:pPr>
        <w:ind w:left="540" w:hanging="432"/>
      </w:pPr>
      <w:rPr>
        <w:rFonts w:hint="default"/>
        <w:sz w:val="24"/>
        <w:szCs w:val="28"/>
      </w:rPr>
    </w:lvl>
    <w:lvl w:ilvl="1" w:tplc="04090019" w:tentative="1">
      <w:start w:val="1"/>
      <w:numFmt w:val="lowerLetter"/>
      <w:lvlText w:val="%2)"/>
      <w:lvlJc w:val="left"/>
      <w:pPr>
        <w:ind w:left="948" w:hanging="420"/>
      </w:pPr>
    </w:lvl>
    <w:lvl w:ilvl="2" w:tplc="0409001B" w:tentative="1">
      <w:start w:val="1"/>
      <w:numFmt w:val="lowerRoman"/>
      <w:lvlText w:val="%3."/>
      <w:lvlJc w:val="right"/>
      <w:pPr>
        <w:ind w:left="1368" w:hanging="420"/>
      </w:pPr>
    </w:lvl>
    <w:lvl w:ilvl="3" w:tplc="0409000F" w:tentative="1">
      <w:start w:val="1"/>
      <w:numFmt w:val="decimal"/>
      <w:lvlText w:val="%4."/>
      <w:lvlJc w:val="left"/>
      <w:pPr>
        <w:ind w:left="1788" w:hanging="420"/>
      </w:pPr>
    </w:lvl>
    <w:lvl w:ilvl="4" w:tplc="04090019" w:tentative="1">
      <w:start w:val="1"/>
      <w:numFmt w:val="lowerLetter"/>
      <w:lvlText w:val="%5)"/>
      <w:lvlJc w:val="left"/>
      <w:pPr>
        <w:ind w:left="2208" w:hanging="420"/>
      </w:pPr>
    </w:lvl>
    <w:lvl w:ilvl="5" w:tplc="0409001B" w:tentative="1">
      <w:start w:val="1"/>
      <w:numFmt w:val="lowerRoman"/>
      <w:lvlText w:val="%6."/>
      <w:lvlJc w:val="right"/>
      <w:pPr>
        <w:ind w:left="2628" w:hanging="420"/>
      </w:pPr>
    </w:lvl>
    <w:lvl w:ilvl="6" w:tplc="0409000F" w:tentative="1">
      <w:start w:val="1"/>
      <w:numFmt w:val="decimal"/>
      <w:lvlText w:val="%7."/>
      <w:lvlJc w:val="left"/>
      <w:pPr>
        <w:ind w:left="3048" w:hanging="420"/>
      </w:pPr>
    </w:lvl>
    <w:lvl w:ilvl="7" w:tplc="04090019" w:tentative="1">
      <w:start w:val="1"/>
      <w:numFmt w:val="lowerLetter"/>
      <w:lvlText w:val="%8)"/>
      <w:lvlJc w:val="left"/>
      <w:pPr>
        <w:ind w:left="3468" w:hanging="420"/>
      </w:pPr>
    </w:lvl>
    <w:lvl w:ilvl="8" w:tplc="0409001B" w:tentative="1">
      <w:start w:val="1"/>
      <w:numFmt w:val="lowerRoman"/>
      <w:lvlText w:val="%9."/>
      <w:lvlJc w:val="right"/>
      <w:pPr>
        <w:ind w:left="388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9F8"/>
    <w:rsid w:val="00024547"/>
    <w:rsid w:val="00077565"/>
    <w:rsid w:val="00264259"/>
    <w:rsid w:val="002A42F5"/>
    <w:rsid w:val="00311269"/>
    <w:rsid w:val="003B29F8"/>
    <w:rsid w:val="004422CA"/>
    <w:rsid w:val="00542EFA"/>
    <w:rsid w:val="006B4153"/>
    <w:rsid w:val="009C600F"/>
    <w:rsid w:val="00BD25DC"/>
    <w:rsid w:val="00BE4C29"/>
    <w:rsid w:val="00C5170A"/>
    <w:rsid w:val="00C66214"/>
    <w:rsid w:val="00CB38DB"/>
    <w:rsid w:val="00DF6EBB"/>
    <w:rsid w:val="00E12877"/>
    <w:rsid w:val="00EE445F"/>
    <w:rsid w:val="00F00196"/>
    <w:rsid w:val="00F82752"/>
    <w:rsid w:val="00FC17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FB417"/>
  <w15:chartTrackingRefBased/>
  <w15:docId w15:val="{A2C99BC4-764D-4383-8DA6-1E77FDF2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415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2</Pages>
  <Words>145</Words>
  <Characters>829</Characters>
  <Application>Microsoft Office Word</Application>
  <DocSecurity>0</DocSecurity>
  <Lines>6</Lines>
  <Paragraphs>1</Paragraphs>
  <ScaleCrop>false</ScaleCrop>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婕 戎</dc:creator>
  <cp:keywords/>
  <dc:description/>
  <cp:lastModifiedBy>婕 戎</cp:lastModifiedBy>
  <cp:revision>6</cp:revision>
  <dcterms:created xsi:type="dcterms:W3CDTF">2019-10-24T02:31:00Z</dcterms:created>
  <dcterms:modified xsi:type="dcterms:W3CDTF">2019-10-24T06:06:00Z</dcterms:modified>
</cp:coreProperties>
</file>