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69CE" w:rsidRPr="001A2BAC" w:rsidRDefault="001A2BAC" w:rsidP="009B75F9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/>
        </w:rPr>
      </w:pPr>
      <w:r w:rsidRPr="001A2BAC">
        <w:rPr>
          <w:rFonts w:ascii="宋体" w:eastAsia="宋体" w:hAnsi="宋体" w:hint="eastAsia"/>
        </w:rPr>
        <w:t>学习内容</w:t>
      </w:r>
    </w:p>
    <w:p w:rsidR="001A2BAC" w:rsidRPr="001A2BAC" w:rsidRDefault="001A2BAC" w:rsidP="009B75F9">
      <w:pPr>
        <w:pStyle w:val="a3"/>
        <w:numPr>
          <w:ilvl w:val="0"/>
          <w:numId w:val="2"/>
        </w:numPr>
        <w:spacing w:line="360" w:lineRule="auto"/>
        <w:ind w:firstLineChars="0"/>
        <w:rPr>
          <w:rFonts w:ascii="宋体" w:eastAsia="宋体" w:hAnsi="宋体"/>
        </w:rPr>
      </w:pPr>
      <w:proofErr w:type="gramStart"/>
      <w:r w:rsidRPr="001A2BAC">
        <w:rPr>
          <w:rFonts w:ascii="宋体" w:eastAsia="宋体" w:hAnsi="宋体" w:hint="eastAsia"/>
        </w:rPr>
        <w:t>祝成溶</w:t>
      </w:r>
      <w:proofErr w:type="gramEnd"/>
      <w:r w:rsidRPr="001A2BAC">
        <w:rPr>
          <w:rFonts w:ascii="宋体" w:eastAsia="宋体" w:hAnsi="宋体" w:hint="eastAsia"/>
        </w:rPr>
        <w:t>，1</w:t>
      </w:r>
      <w:r w:rsidRPr="001A2BAC">
        <w:rPr>
          <w:rFonts w:ascii="宋体" w:eastAsia="宋体" w:hAnsi="宋体"/>
        </w:rPr>
        <w:t>769116</w:t>
      </w:r>
      <w:r w:rsidRPr="001A2BAC">
        <w:rPr>
          <w:rFonts w:ascii="宋体" w:eastAsia="宋体" w:hAnsi="宋体" w:hint="eastAsia"/>
        </w:rPr>
        <w:t>，是海洋文化与法律学院2</w:t>
      </w:r>
      <w:r w:rsidRPr="001A2BAC">
        <w:rPr>
          <w:rFonts w:ascii="宋体" w:eastAsia="宋体" w:hAnsi="宋体"/>
        </w:rPr>
        <w:t>017</w:t>
      </w:r>
      <w:r w:rsidRPr="001A2BAC">
        <w:rPr>
          <w:rFonts w:ascii="宋体" w:eastAsia="宋体" w:hAnsi="宋体" w:hint="eastAsia"/>
        </w:rPr>
        <w:t>级社会工作专业学生，2</w:t>
      </w:r>
      <w:r w:rsidRPr="001A2BAC">
        <w:rPr>
          <w:rFonts w:ascii="宋体" w:eastAsia="宋体" w:hAnsi="宋体"/>
        </w:rPr>
        <w:t>019</w:t>
      </w:r>
      <w:r w:rsidRPr="001A2BAC">
        <w:rPr>
          <w:rFonts w:ascii="宋体" w:eastAsia="宋体" w:hAnsi="宋体" w:hint="eastAsia"/>
        </w:rPr>
        <w:t>年1</w:t>
      </w:r>
      <w:r w:rsidRPr="001A2BAC">
        <w:rPr>
          <w:rFonts w:ascii="宋体" w:eastAsia="宋体" w:hAnsi="宋体"/>
        </w:rPr>
        <w:t>0</w:t>
      </w:r>
      <w:r w:rsidRPr="001A2BAC">
        <w:rPr>
          <w:rFonts w:ascii="宋体" w:eastAsia="宋体" w:hAnsi="宋体" w:hint="eastAsia"/>
        </w:rPr>
        <w:t>月1</w:t>
      </w:r>
      <w:r w:rsidRPr="001A2BAC">
        <w:rPr>
          <w:rFonts w:ascii="宋体" w:eastAsia="宋体" w:hAnsi="宋体"/>
        </w:rPr>
        <w:t>5</w:t>
      </w:r>
      <w:r w:rsidRPr="001A2BAC">
        <w:rPr>
          <w:rFonts w:ascii="宋体" w:eastAsia="宋体" w:hAnsi="宋体" w:hint="eastAsia"/>
        </w:rPr>
        <w:t>日在1</w:t>
      </w:r>
      <w:r w:rsidRPr="001A2BAC">
        <w:rPr>
          <w:rFonts w:ascii="宋体" w:eastAsia="宋体" w:hAnsi="宋体"/>
        </w:rPr>
        <w:t>203</w:t>
      </w:r>
      <w:r w:rsidRPr="001A2BAC">
        <w:rPr>
          <w:rFonts w:ascii="宋体" w:eastAsia="宋体" w:hAnsi="宋体" w:hint="eastAsia"/>
        </w:rPr>
        <w:t>教室听取了周</w:t>
      </w:r>
      <w:proofErr w:type="gramStart"/>
      <w:r w:rsidRPr="001A2BAC">
        <w:rPr>
          <w:rFonts w:ascii="宋体" w:eastAsia="宋体" w:hAnsi="宋体" w:hint="eastAsia"/>
        </w:rPr>
        <w:t>辉教师</w:t>
      </w:r>
      <w:proofErr w:type="gramEnd"/>
      <w:r w:rsidRPr="001A2BAC">
        <w:rPr>
          <w:rFonts w:ascii="宋体" w:eastAsia="宋体" w:hAnsi="宋体" w:hint="eastAsia"/>
        </w:rPr>
        <w:t>所讲授的《壮丽7</w:t>
      </w:r>
      <w:r w:rsidRPr="001A2BAC">
        <w:rPr>
          <w:rFonts w:ascii="宋体" w:eastAsia="宋体" w:hAnsi="宋体"/>
        </w:rPr>
        <w:t>0</w:t>
      </w:r>
      <w:r w:rsidRPr="001A2BAC">
        <w:rPr>
          <w:rFonts w:ascii="宋体" w:eastAsia="宋体" w:hAnsi="宋体" w:hint="eastAsia"/>
        </w:rPr>
        <w:t>周年 奋斗新时代》形势与政策教学专题。</w:t>
      </w:r>
      <w:r>
        <w:rPr>
          <w:rFonts w:ascii="宋体" w:eastAsia="宋体" w:hAnsi="宋体" w:hint="eastAsia"/>
        </w:rPr>
        <w:t>2</w:t>
      </w:r>
      <w:r>
        <w:rPr>
          <w:rFonts w:ascii="宋体" w:eastAsia="宋体" w:hAnsi="宋体"/>
        </w:rPr>
        <w:t>019</w:t>
      </w:r>
      <w:r>
        <w:rPr>
          <w:rFonts w:ascii="宋体" w:eastAsia="宋体" w:hAnsi="宋体" w:hint="eastAsia"/>
        </w:rPr>
        <w:t>年1</w:t>
      </w:r>
      <w:r>
        <w:rPr>
          <w:rFonts w:ascii="宋体" w:eastAsia="宋体" w:hAnsi="宋体"/>
        </w:rPr>
        <w:t>0</w:t>
      </w:r>
      <w:r>
        <w:rPr>
          <w:rFonts w:ascii="宋体" w:eastAsia="宋体" w:hAnsi="宋体" w:hint="eastAsia"/>
        </w:rPr>
        <w:t>月2</w:t>
      </w:r>
      <w:r>
        <w:rPr>
          <w:rFonts w:ascii="宋体" w:eastAsia="宋体" w:hAnsi="宋体"/>
        </w:rPr>
        <w:t>2</w:t>
      </w:r>
      <w:r>
        <w:rPr>
          <w:rFonts w:ascii="宋体" w:eastAsia="宋体" w:hAnsi="宋体" w:hint="eastAsia"/>
        </w:rPr>
        <w:t>日在1</w:t>
      </w:r>
      <w:r>
        <w:rPr>
          <w:rFonts w:ascii="宋体" w:eastAsia="宋体" w:hAnsi="宋体"/>
        </w:rPr>
        <w:t>203</w:t>
      </w:r>
      <w:r>
        <w:rPr>
          <w:rFonts w:ascii="宋体" w:eastAsia="宋体" w:hAnsi="宋体" w:hint="eastAsia"/>
        </w:rPr>
        <w:t>教室</w:t>
      </w:r>
      <w:r w:rsidRPr="001A2BAC">
        <w:rPr>
          <w:rFonts w:ascii="宋体" w:eastAsia="宋体" w:hAnsi="宋体" w:hint="eastAsia"/>
        </w:rPr>
        <w:t>听取了周</w:t>
      </w:r>
      <w:proofErr w:type="gramStart"/>
      <w:r w:rsidRPr="001A2BAC">
        <w:rPr>
          <w:rFonts w:ascii="宋体" w:eastAsia="宋体" w:hAnsi="宋体" w:hint="eastAsia"/>
        </w:rPr>
        <w:t>辉教师</w:t>
      </w:r>
      <w:proofErr w:type="gramEnd"/>
      <w:r w:rsidRPr="001A2BAC">
        <w:rPr>
          <w:rFonts w:ascii="宋体" w:eastAsia="宋体" w:hAnsi="宋体" w:hint="eastAsia"/>
        </w:rPr>
        <w:t>所讲授的《</w:t>
      </w:r>
      <w:r>
        <w:rPr>
          <w:rFonts w:ascii="宋体" w:eastAsia="宋体" w:hAnsi="宋体" w:hint="eastAsia"/>
        </w:rPr>
        <w:t>走好城乡融合发展之路</w:t>
      </w:r>
      <w:r w:rsidRPr="001A2BAC">
        <w:rPr>
          <w:rFonts w:ascii="宋体" w:eastAsia="宋体" w:hAnsi="宋体"/>
        </w:rPr>
        <w:t>》形势与政策教学专题。</w:t>
      </w:r>
    </w:p>
    <w:p w:rsidR="001A2BAC" w:rsidRDefault="001A2BAC" w:rsidP="009B75F9">
      <w:pPr>
        <w:pStyle w:val="a3"/>
        <w:numPr>
          <w:ilvl w:val="0"/>
          <w:numId w:val="2"/>
        </w:numPr>
        <w:spacing w:line="360" w:lineRule="auto"/>
        <w:ind w:firstLineChars="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《壮丽7</w:t>
      </w:r>
      <w:r>
        <w:rPr>
          <w:rFonts w:ascii="宋体" w:eastAsia="宋体" w:hAnsi="宋体"/>
        </w:rPr>
        <w:t>0</w:t>
      </w:r>
      <w:r>
        <w:rPr>
          <w:rFonts w:ascii="宋体" w:eastAsia="宋体" w:hAnsi="宋体" w:hint="eastAsia"/>
        </w:rPr>
        <w:t>周年 奋斗新时代》主要讲述内容如下</w:t>
      </w:r>
      <w:r w:rsidR="009B75F9">
        <w:rPr>
          <w:rFonts w:ascii="宋体" w:eastAsia="宋体" w:hAnsi="宋体" w:hint="eastAsia"/>
        </w:rPr>
        <w:t>：深入学习贯彻习近平总书记在庆祝中华人民共和国成立7</w:t>
      </w:r>
      <w:r w:rsidR="009B75F9">
        <w:rPr>
          <w:rFonts w:ascii="宋体" w:eastAsia="宋体" w:hAnsi="宋体"/>
        </w:rPr>
        <w:t>0</w:t>
      </w:r>
      <w:r w:rsidR="009B75F9">
        <w:rPr>
          <w:rFonts w:ascii="宋体" w:eastAsia="宋体" w:hAnsi="宋体" w:hint="eastAsia"/>
        </w:rPr>
        <w:t>周年大会上的讲话，主要围绕回望伟大事件、赞扬伟大成就、宣示信心决心、号召团结奋斗展开。历史深刻昭示：只有社会主义才能救中国，只有中国特色社会注意才能发展中国。</w:t>
      </w:r>
    </w:p>
    <w:p w:rsidR="009B75F9" w:rsidRDefault="009B75F9" w:rsidP="009B75F9">
      <w:pPr>
        <w:pStyle w:val="a3"/>
        <w:spacing w:line="360" w:lineRule="auto"/>
        <w:ind w:left="360" w:firstLineChars="0" w:firstLine="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《走好城乡融合发展之路》主要讲述</w:t>
      </w:r>
      <w:r w:rsidR="000E4DAC">
        <w:rPr>
          <w:rFonts w:ascii="宋体" w:eastAsia="宋体" w:hAnsi="宋体" w:hint="eastAsia"/>
        </w:rPr>
        <w:t>内容如下：要充分认识到城乡融合发展的重要意义，是实施乡村振兴战略，实现“两个一百年”奋斗目标的必要要求；回顾城乡融合发展的</w:t>
      </w:r>
      <w:bookmarkStart w:id="0" w:name="_GoBack"/>
      <w:r w:rsidR="000E4DAC">
        <w:rPr>
          <w:rFonts w:ascii="宋体" w:eastAsia="宋体" w:hAnsi="宋体" w:hint="eastAsia"/>
        </w:rPr>
        <w:t>历程及成效；正确认识到城乡发展不平衡现状；规划融合发展新路线图。</w:t>
      </w:r>
    </w:p>
    <w:bookmarkEnd w:id="0"/>
    <w:p w:rsidR="000E4DAC" w:rsidRDefault="000E4DAC" w:rsidP="000E4DAC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/>
        </w:rPr>
      </w:pPr>
      <w:r w:rsidRPr="000E4DAC">
        <w:rPr>
          <w:rFonts w:ascii="宋体" w:eastAsia="宋体" w:hAnsi="宋体" w:hint="eastAsia"/>
        </w:rPr>
        <w:t>学习心得：</w:t>
      </w:r>
    </w:p>
    <w:p w:rsidR="0092064D" w:rsidRPr="0092064D" w:rsidRDefault="0092064D" w:rsidP="0092064D">
      <w:pPr>
        <w:spacing w:line="360" w:lineRule="auto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1：</w:t>
      </w:r>
    </w:p>
    <w:p w:rsidR="005F18A9" w:rsidRDefault="005F18A9" w:rsidP="00AF1246">
      <w:pPr>
        <w:pStyle w:val="a3"/>
        <w:spacing w:line="360" w:lineRule="auto"/>
        <w:ind w:left="420" w:firstLineChars="0" w:firstLine="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7</w:t>
      </w:r>
      <w:r>
        <w:rPr>
          <w:rFonts w:ascii="宋体" w:eastAsia="宋体" w:hAnsi="宋体"/>
        </w:rPr>
        <w:t>0</w:t>
      </w:r>
      <w:r>
        <w:rPr>
          <w:rFonts w:ascii="宋体" w:eastAsia="宋体" w:hAnsi="宋体" w:hint="eastAsia"/>
        </w:rPr>
        <w:t>年的风雨征程，带来了祖国的繁荣强大，如同阳光照亮了我们的前程，指明了我们前进的方向，带领全国各族人民从贫穷走向富裕，从胜利走向辉煌。</w:t>
      </w:r>
    </w:p>
    <w:p w:rsidR="00AF1246" w:rsidRDefault="000E4DAC" w:rsidP="00AF1246">
      <w:pPr>
        <w:pStyle w:val="a3"/>
        <w:spacing w:line="360" w:lineRule="auto"/>
        <w:ind w:left="420" w:firstLineChars="0" w:firstLine="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我们祖国正以崭新的姿态屹立在世界的东方，</w:t>
      </w:r>
      <w:r w:rsidR="00AF1246">
        <w:rPr>
          <w:rFonts w:ascii="宋体" w:eastAsia="宋体" w:hAnsi="宋体" w:hint="eastAsia"/>
        </w:rPr>
        <w:t>能</w:t>
      </w:r>
      <w:r>
        <w:rPr>
          <w:rFonts w:ascii="宋体" w:eastAsia="宋体" w:hAnsi="宋体" w:hint="eastAsia"/>
        </w:rPr>
        <w:t>生活在现在的中国，我</w:t>
      </w:r>
      <w:r w:rsidR="00AF1246">
        <w:rPr>
          <w:rFonts w:ascii="宋体" w:eastAsia="宋体" w:hAnsi="宋体" w:hint="eastAsia"/>
        </w:rPr>
        <w:t>们</w:t>
      </w:r>
      <w:r>
        <w:rPr>
          <w:rFonts w:ascii="宋体" w:eastAsia="宋体" w:hAnsi="宋体" w:hint="eastAsia"/>
        </w:rPr>
        <w:t>感到很幸福，也很幸运</w:t>
      </w:r>
      <w:r w:rsidR="00AF1246">
        <w:rPr>
          <w:rFonts w:ascii="宋体" w:eastAsia="宋体" w:hAnsi="宋体" w:hint="eastAsia"/>
        </w:rPr>
        <w:t>。作为新一代，我们要更加勤奋学习，积极进取，用我们的聪明才智使我们的祖国走向更加光明灿烂的明天。</w:t>
      </w:r>
    </w:p>
    <w:p w:rsidR="00AF1246" w:rsidRDefault="00AF1246" w:rsidP="00AF1246">
      <w:pPr>
        <w:pStyle w:val="a3"/>
        <w:spacing w:line="360" w:lineRule="auto"/>
        <w:ind w:left="420" w:firstLineChars="0" w:firstLine="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时光记载着久远，历史印证了变迁，我们伟大的祖国，正在飞速地向前发展。日新月异改变着祖国的面貌，突飞猛进是“厉害了我的国”的真实体现。科技、国防都取得了辉煌的成就，“人造卫星”环绕着宇宙，“蛟龙一号”完成了深水测验，“天眼”瞭望太空，“可燃冰”的开采，把深海地下热能点燃。灵巧的机器人，发挥出智慧的才能，无人驾驶的飞机，也翱翔在无垠的蓝天</w:t>
      </w:r>
      <w:r w:rsidRPr="00AF1246">
        <w:rPr>
          <w:rFonts w:ascii="宋体" w:eastAsia="宋体" w:hAnsi="宋体" w:hint="eastAsia"/>
        </w:rPr>
        <w:t>…</w:t>
      </w:r>
      <w:r>
        <w:rPr>
          <w:rFonts w:ascii="宋体" w:eastAsia="宋体" w:hAnsi="宋体" w:hint="eastAsia"/>
        </w:rPr>
        <w:t>如此多的成就</w:t>
      </w:r>
      <w:r w:rsidR="00D533C5">
        <w:rPr>
          <w:rFonts w:ascii="宋体" w:eastAsia="宋体" w:hAnsi="宋体" w:hint="eastAsia"/>
        </w:rPr>
        <w:t>，我感到骄傲和自豪，我更要为伟大的祖国高歌点赞！</w:t>
      </w:r>
    </w:p>
    <w:p w:rsidR="00D533C5" w:rsidRDefault="00D533C5" w:rsidP="00AF1246">
      <w:pPr>
        <w:pStyle w:val="a3"/>
        <w:spacing w:line="360" w:lineRule="auto"/>
        <w:ind w:left="420" w:firstLineChars="0" w:firstLine="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1</w:t>
      </w:r>
      <w:r>
        <w:rPr>
          <w:rFonts w:ascii="宋体" w:eastAsia="宋体" w:hAnsi="宋体"/>
        </w:rPr>
        <w:t>949</w:t>
      </w:r>
      <w:r>
        <w:rPr>
          <w:rFonts w:ascii="宋体" w:eastAsia="宋体" w:hAnsi="宋体" w:hint="eastAsia"/>
        </w:rPr>
        <w:t>-</w:t>
      </w:r>
      <w:r>
        <w:rPr>
          <w:rFonts w:ascii="宋体" w:eastAsia="宋体" w:hAnsi="宋体"/>
        </w:rPr>
        <w:t>2019</w:t>
      </w:r>
      <w:r>
        <w:rPr>
          <w:rFonts w:ascii="宋体" w:eastAsia="宋体" w:hAnsi="宋体" w:hint="eastAsia"/>
        </w:rPr>
        <w:t>，这是一部感天动地的奋斗史诗，印证了中国共产党人的初心和使命，彰显了亿万人民的奋斗与豪情，铸就了中国特色社会主义的成功与辉煌。</w:t>
      </w:r>
      <w:r w:rsidR="005F18A9">
        <w:rPr>
          <w:rFonts w:ascii="宋体" w:eastAsia="宋体" w:hAnsi="宋体" w:hint="eastAsia"/>
        </w:rPr>
        <w:t>美哉我少年中国，与天不老</w:t>
      </w:r>
      <w:r w:rsidR="005F18A9">
        <w:rPr>
          <w:rFonts w:ascii="宋体" w:eastAsia="宋体" w:hAnsi="宋体"/>
        </w:rPr>
        <w:t>!</w:t>
      </w:r>
      <w:r w:rsidR="005F18A9">
        <w:rPr>
          <w:rFonts w:ascii="宋体" w:eastAsia="宋体" w:hAnsi="宋体" w:hint="eastAsia"/>
        </w:rPr>
        <w:t>壮哉我中国少年，与国无疆！中国的少年们，奋起拼搏吧！</w:t>
      </w:r>
    </w:p>
    <w:p w:rsidR="005F18A9" w:rsidRDefault="0092064D" w:rsidP="0092064D">
      <w:pPr>
        <w:spacing w:line="360" w:lineRule="auto"/>
        <w:rPr>
          <w:rFonts w:ascii="宋体" w:eastAsia="宋体" w:hAnsi="宋体"/>
        </w:rPr>
      </w:pPr>
      <w:r>
        <w:rPr>
          <w:rFonts w:ascii="宋体" w:eastAsia="宋体" w:hAnsi="宋体"/>
        </w:rPr>
        <w:t>2</w:t>
      </w:r>
      <w:r>
        <w:rPr>
          <w:rFonts w:ascii="宋体" w:eastAsia="宋体" w:hAnsi="宋体" w:hint="eastAsia"/>
        </w:rPr>
        <w:t>：</w:t>
      </w:r>
    </w:p>
    <w:p w:rsidR="0092064D" w:rsidRDefault="0092064D" w:rsidP="0092064D">
      <w:pPr>
        <w:spacing w:line="360" w:lineRule="auto"/>
        <w:ind w:firstLine="42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“三农”问题关系到中国特色社会主义事业发展全局的根本性问题。</w:t>
      </w:r>
    </w:p>
    <w:p w:rsidR="0092064D" w:rsidRDefault="0092064D" w:rsidP="0092064D">
      <w:pPr>
        <w:spacing w:line="360" w:lineRule="auto"/>
        <w:ind w:firstLine="420"/>
        <w:rPr>
          <w:rFonts w:ascii="宋体" w:eastAsia="宋体" w:hAnsi="宋体"/>
        </w:rPr>
      </w:pPr>
      <w:r w:rsidRPr="0092064D">
        <w:rPr>
          <w:rFonts w:ascii="宋体" w:eastAsia="宋体" w:hAnsi="宋体" w:hint="eastAsia"/>
        </w:rPr>
        <w:lastRenderedPageBreak/>
        <w:t>人居环境不断改善、公共服务均等有序、资源配置合理高效；特色小镇风生水起、美丽乡村</w:t>
      </w:r>
      <w:proofErr w:type="gramStart"/>
      <w:r w:rsidRPr="0092064D">
        <w:rPr>
          <w:rFonts w:ascii="宋体" w:eastAsia="宋体" w:hAnsi="宋体" w:hint="eastAsia"/>
        </w:rPr>
        <w:t>烟桥画</w:t>
      </w:r>
      <w:proofErr w:type="gramEnd"/>
      <w:r w:rsidRPr="0092064D">
        <w:rPr>
          <w:rFonts w:ascii="宋体" w:eastAsia="宋体" w:hAnsi="宋体" w:hint="eastAsia"/>
        </w:rPr>
        <w:t>柳，源自一个战略的持续动力——共奏城乡融合交响曲。城乡产业深度融合、城乡收入差距逐步缩小、农民收入逐步提高，使得城市繁华、乡村美丽，随着城乡一体的靓丽图景绘就，农民将成为最大受益者。</w:t>
      </w:r>
    </w:p>
    <w:p w:rsidR="0092064D" w:rsidRDefault="0092064D" w:rsidP="0092064D">
      <w:pPr>
        <w:spacing w:line="360" w:lineRule="auto"/>
        <w:ind w:firstLine="420"/>
        <w:rPr>
          <w:rFonts w:ascii="宋体" w:eastAsia="宋体" w:hAnsi="宋体"/>
        </w:rPr>
      </w:pPr>
      <w:r w:rsidRPr="0092064D">
        <w:rPr>
          <w:rFonts w:ascii="宋体" w:eastAsia="宋体" w:hAnsi="宋体" w:hint="eastAsia"/>
        </w:rPr>
        <w:t>实现乡村振兴，经济是基础，文化是灵魂。走城乡融合发展之路，有利于突破以往“三农”工作局限于经济增长的狭隘格局，发掘乡土文化的精神价值，实现农民思想品格的重塑与乡村的和谐稳定；有利于乡村立足文化传统和现实需求，探索具有乡村特色、乡村属性、乡村风格的发展路径，平等汲取城市在知识、技术、信息等方面的资源要素，更好地适应当前经济全球化、市场化和信息化需求。</w:t>
      </w:r>
    </w:p>
    <w:p w:rsidR="0092064D" w:rsidRPr="0092064D" w:rsidRDefault="0092064D" w:rsidP="0092064D">
      <w:pPr>
        <w:spacing w:line="360" w:lineRule="auto"/>
        <w:ind w:firstLine="420"/>
        <w:rPr>
          <w:rFonts w:ascii="宋体" w:eastAsia="宋体" w:hAnsi="宋体" w:hint="eastAsia"/>
        </w:rPr>
      </w:pPr>
      <w:r w:rsidRPr="0092064D">
        <w:rPr>
          <w:rFonts w:ascii="宋体" w:eastAsia="宋体" w:hAnsi="宋体" w:hint="eastAsia"/>
        </w:rPr>
        <w:t>良好生态环境是乡村最大优势和宝贵财富，资本、人才、技术等高端要素是城市的特色，城乡融合就是城市的优势和农村的优势结合，当农业遇上科技、让设计赋能农产品，就是生态设计对乡村发展的意义所在。</w:t>
      </w:r>
    </w:p>
    <w:sectPr w:rsidR="0092064D" w:rsidRPr="009206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93858"/>
    <w:multiLevelType w:val="hybridMultilevel"/>
    <w:tmpl w:val="15B412D6"/>
    <w:lvl w:ilvl="0" w:tplc="3ECCA644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AF62F66"/>
    <w:multiLevelType w:val="hybridMultilevel"/>
    <w:tmpl w:val="770ECD7C"/>
    <w:lvl w:ilvl="0" w:tplc="AE0C7DA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BAC"/>
    <w:rsid w:val="000E4DAC"/>
    <w:rsid w:val="001A2BAC"/>
    <w:rsid w:val="005F18A9"/>
    <w:rsid w:val="0092064D"/>
    <w:rsid w:val="009B75F9"/>
    <w:rsid w:val="00AF1246"/>
    <w:rsid w:val="00D533C5"/>
    <w:rsid w:val="00DA2C4D"/>
    <w:rsid w:val="00FC6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E969DF"/>
  <w15:chartTrackingRefBased/>
  <w15:docId w15:val="{C991D623-139B-430E-BB68-CC39AC929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2BA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194</Words>
  <Characters>1111</Characters>
  <Application>Microsoft Office Word</Application>
  <DocSecurity>0</DocSecurity>
  <Lines>9</Lines>
  <Paragraphs>2</Paragraphs>
  <ScaleCrop>false</ScaleCrop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1535058643@qq.com</dc:creator>
  <cp:keywords/>
  <dc:description/>
  <cp:lastModifiedBy>1535058643@qq.com</cp:lastModifiedBy>
  <cp:revision>1</cp:revision>
  <dcterms:created xsi:type="dcterms:W3CDTF">2019-10-24T04:21:00Z</dcterms:created>
  <dcterms:modified xsi:type="dcterms:W3CDTF">2019-10-24T05:29:00Z</dcterms:modified>
</cp:coreProperties>
</file>