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4E1" w:rsidRPr="00864D22" w:rsidRDefault="001664E1" w:rsidP="001664E1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hint="eastAsia"/>
          <w:szCs w:val="21"/>
        </w:rPr>
        <w:t>学习内容</w:t>
      </w:r>
    </w:p>
    <w:p w:rsidR="00362F99" w:rsidRPr="00864D22" w:rsidRDefault="001664E1" w:rsidP="001664E1">
      <w:pPr>
        <w:pStyle w:val="a3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hint="eastAsia"/>
          <w:szCs w:val="21"/>
        </w:rPr>
        <w:t xml:space="preserve">    学生祁佳璐，学号1769204，是海洋文化与法律学院17级社会工作专业2班的学生，2019年10月15日在1203教室听取了周辉老师所讲授的</w:t>
      </w:r>
      <w:r w:rsidRPr="00864D22">
        <w:rPr>
          <w:rFonts w:asciiTheme="minorEastAsia" w:hAnsiTheme="minorEastAsia" w:cstheme="minorEastAsia" w:hint="eastAsia"/>
          <w:szCs w:val="21"/>
        </w:rPr>
        <w:t>《深入学习贯彻习近平总书记在庆祝中华人民共和国成立70周年大会上的讲话》</w:t>
      </w:r>
      <w:r w:rsidRPr="00864D22">
        <w:rPr>
          <w:rFonts w:asciiTheme="minorEastAsia" w:hAnsiTheme="minorEastAsia" w:hint="eastAsia"/>
          <w:szCs w:val="21"/>
        </w:rPr>
        <w:t>形势与政策教学专题；2019年10月22日在1203教室听取了周辉老师所讲授的</w:t>
      </w:r>
      <w:r w:rsidRPr="00864D22">
        <w:rPr>
          <w:rFonts w:asciiTheme="minorEastAsia" w:hAnsiTheme="minorEastAsia" w:cstheme="minorEastAsia" w:hint="eastAsia"/>
          <w:szCs w:val="21"/>
        </w:rPr>
        <w:t>《走好城乡融合发展之路》</w:t>
      </w:r>
      <w:r w:rsidRPr="00864D22">
        <w:rPr>
          <w:rFonts w:asciiTheme="minorEastAsia" w:hAnsiTheme="minorEastAsia" w:hint="eastAsia"/>
          <w:szCs w:val="21"/>
        </w:rPr>
        <w:t>形势与政策教学专题。</w:t>
      </w:r>
    </w:p>
    <w:p w:rsidR="001664E1" w:rsidRPr="00864D22" w:rsidRDefault="001664E1" w:rsidP="001664E1">
      <w:pPr>
        <w:pStyle w:val="a3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cstheme="minorEastAsia" w:hint="eastAsia"/>
          <w:szCs w:val="21"/>
        </w:rPr>
        <w:t>《深入学习贯彻习近平总书记在庆祝中华人民共和国成立70周年大会上的讲话》专题主要讲述内容如下：</w:t>
      </w:r>
    </w:p>
    <w:p w:rsidR="001664E1" w:rsidRPr="00864D22" w:rsidRDefault="001664E1" w:rsidP="001664E1">
      <w:pPr>
        <w:pStyle w:val="a3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cstheme="minorEastAsia" w:hint="eastAsia"/>
          <w:szCs w:val="21"/>
        </w:rPr>
      </w:pPr>
      <w:r w:rsidRPr="00864D22">
        <w:rPr>
          <w:rFonts w:asciiTheme="minorEastAsia" w:hAnsiTheme="minorEastAsia" w:cstheme="minorEastAsia" w:hint="eastAsia"/>
          <w:szCs w:val="21"/>
        </w:rPr>
        <w:t>讲话（共883字）：回望、赞扬、宣示、号召</w:t>
      </w:r>
    </w:p>
    <w:p w:rsidR="001664E1" w:rsidRPr="00864D22" w:rsidRDefault="001664E1" w:rsidP="001664E1">
      <w:pPr>
        <w:pStyle w:val="a3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cstheme="minorEastAsia" w:hint="eastAsia"/>
          <w:szCs w:val="21"/>
        </w:rPr>
        <w:t>第一部分：感谢</w:t>
      </w:r>
      <w:r w:rsidR="003F13E4" w:rsidRPr="00864D22">
        <w:rPr>
          <w:rFonts w:asciiTheme="minorEastAsia" w:hAnsiTheme="minorEastAsia" w:cstheme="minorEastAsia" w:hint="eastAsia"/>
          <w:szCs w:val="21"/>
        </w:rPr>
        <w:t>（三个“都”）；怀念、祝贺、感谢（三个“向”）</w:t>
      </w:r>
    </w:p>
    <w:p w:rsidR="003F13E4" w:rsidRPr="00864D22" w:rsidRDefault="003F13E4" w:rsidP="001664E1">
      <w:pPr>
        <w:pStyle w:val="a3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cstheme="minorEastAsia" w:hint="eastAsia"/>
          <w:szCs w:val="21"/>
        </w:rPr>
        <w:t>第二部分：70周年回望与新时代任务（四个“了”；两个“没有任何力量”）</w:t>
      </w:r>
    </w:p>
    <w:p w:rsidR="003F13E4" w:rsidRPr="00864D22" w:rsidRDefault="003F13E4" w:rsidP="003F13E4">
      <w:pPr>
        <w:pStyle w:val="a3"/>
        <w:spacing w:line="360" w:lineRule="auto"/>
        <w:ind w:left="1560" w:firstLineChars="0" w:firstLine="0"/>
        <w:rPr>
          <w:rFonts w:asciiTheme="minorEastAsia" w:hAnsiTheme="minorEastAsia" w:cstheme="minorEastAsia" w:hint="eastAsia"/>
          <w:szCs w:val="21"/>
        </w:rPr>
      </w:pPr>
      <w:r w:rsidRPr="00864D22">
        <w:rPr>
          <w:rFonts w:asciiTheme="minorEastAsia" w:hAnsiTheme="minorEastAsia" w:cstheme="minorEastAsia" w:hint="eastAsia"/>
          <w:szCs w:val="21"/>
        </w:rPr>
        <w:t>3个前进征程上：1、总要求</w:t>
      </w:r>
    </w:p>
    <w:p w:rsidR="003F13E4" w:rsidRPr="00864D22" w:rsidRDefault="003F13E4" w:rsidP="003F13E4">
      <w:pPr>
        <w:pStyle w:val="a3"/>
        <w:spacing w:line="360" w:lineRule="auto"/>
        <w:ind w:left="1560" w:firstLineChars="0" w:firstLine="0"/>
        <w:rPr>
          <w:rFonts w:asciiTheme="minorEastAsia" w:hAnsiTheme="minorEastAsia" w:cstheme="minorEastAsia" w:hint="eastAsia"/>
          <w:szCs w:val="21"/>
        </w:rPr>
      </w:pPr>
      <w:r w:rsidRPr="00864D22">
        <w:rPr>
          <w:rFonts w:asciiTheme="minorEastAsia" w:hAnsiTheme="minorEastAsia" w:cstheme="minorEastAsia" w:hint="eastAsia"/>
          <w:szCs w:val="21"/>
        </w:rPr>
        <w:t xml:space="preserve">                2、和平统一、一国两制</w:t>
      </w:r>
    </w:p>
    <w:p w:rsidR="003F13E4" w:rsidRPr="00864D22" w:rsidRDefault="003F13E4" w:rsidP="003F13E4">
      <w:pPr>
        <w:pStyle w:val="a3"/>
        <w:spacing w:line="360" w:lineRule="auto"/>
        <w:ind w:left="1560" w:firstLineChars="0" w:firstLine="0"/>
        <w:rPr>
          <w:rFonts w:asciiTheme="minorEastAsia" w:hAnsiTheme="minorEastAsia" w:cstheme="minorEastAsia" w:hint="eastAsia"/>
          <w:szCs w:val="21"/>
        </w:rPr>
      </w:pPr>
      <w:r w:rsidRPr="00864D22">
        <w:rPr>
          <w:rFonts w:asciiTheme="minorEastAsia" w:hAnsiTheme="minorEastAsia" w:cstheme="minorEastAsia" w:hint="eastAsia"/>
          <w:szCs w:val="21"/>
        </w:rPr>
        <w:t xml:space="preserve">                3、人类命运共同体；国防军队</w:t>
      </w:r>
    </w:p>
    <w:p w:rsidR="003F13E4" w:rsidRPr="00864D22" w:rsidRDefault="003F13E4" w:rsidP="001664E1">
      <w:pPr>
        <w:pStyle w:val="a3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hint="eastAsia"/>
          <w:szCs w:val="21"/>
        </w:rPr>
        <w:t>第三部分：号召（昨天、今天、明天）；四个方面；三个万岁</w:t>
      </w:r>
    </w:p>
    <w:p w:rsidR="003F13E4" w:rsidRPr="00864D22" w:rsidRDefault="003F13E4" w:rsidP="001664E1">
      <w:pPr>
        <w:pStyle w:val="a3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hint="eastAsia"/>
          <w:szCs w:val="21"/>
        </w:rPr>
        <w:t>新华社社评：铸就新时代中国的更大辉煌——热烈庆祝中华人名共和国成立70周年</w:t>
      </w:r>
    </w:p>
    <w:p w:rsidR="003F13E4" w:rsidRPr="00864D22" w:rsidRDefault="003F13E4" w:rsidP="001664E1">
      <w:pPr>
        <w:pStyle w:val="a3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hint="eastAsia"/>
          <w:szCs w:val="21"/>
        </w:rPr>
        <w:t>人民日报社论：奋斗的史诗 复兴的伟力</w:t>
      </w:r>
    </w:p>
    <w:p w:rsidR="003F13E4" w:rsidRPr="00864D22" w:rsidRDefault="003F13E4" w:rsidP="003F13E4">
      <w:pPr>
        <w:pStyle w:val="a3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hint="eastAsia"/>
          <w:szCs w:val="21"/>
        </w:rPr>
        <w:t>人民日报系列评论员文章：论学习贯彻习近平总书记在庆祝中华人名共和国成立70周年大会上重要讲话</w:t>
      </w:r>
    </w:p>
    <w:p w:rsidR="003F13E4" w:rsidRPr="00864D22" w:rsidRDefault="003F13E4" w:rsidP="00864D22">
      <w:pPr>
        <w:pStyle w:val="a3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 w:cstheme="minorEastAsia" w:hint="eastAsia"/>
          <w:szCs w:val="21"/>
        </w:rPr>
      </w:pPr>
      <w:r w:rsidRPr="00864D22">
        <w:rPr>
          <w:rFonts w:asciiTheme="minorEastAsia" w:hAnsiTheme="minorEastAsia" w:cstheme="minorEastAsia" w:hint="eastAsia"/>
          <w:szCs w:val="21"/>
        </w:rPr>
        <w:t>《走好城乡融合发展之路》专题主要讲述内容如下：</w:t>
      </w:r>
    </w:p>
    <w:p w:rsidR="003F13E4" w:rsidRPr="00864D22" w:rsidRDefault="00864D22" w:rsidP="00864D22">
      <w:pPr>
        <w:spacing w:line="360" w:lineRule="auto"/>
        <w:ind w:leftChars="400" w:left="840" w:firstLineChars="200" w:firstLine="42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hint="eastAsia"/>
          <w:szCs w:val="21"/>
        </w:rPr>
        <w:t>党的十六大提出：统筹城乡经济社会发展。</w:t>
      </w:r>
    </w:p>
    <w:p w:rsidR="00864D22" w:rsidRPr="00864D22" w:rsidRDefault="00864D22" w:rsidP="00864D22">
      <w:pPr>
        <w:spacing w:line="360" w:lineRule="auto"/>
        <w:ind w:leftChars="400" w:left="840" w:firstLineChars="200" w:firstLine="42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hint="eastAsia"/>
          <w:szCs w:val="21"/>
        </w:rPr>
        <w:t>党的十六届三中全会提出：把统筹城乡发展列为国家五大统筹发展战略之首。</w:t>
      </w:r>
    </w:p>
    <w:p w:rsidR="00864D22" w:rsidRPr="00864D22" w:rsidRDefault="00864D22" w:rsidP="00864D22">
      <w:pPr>
        <w:spacing w:line="360" w:lineRule="auto"/>
        <w:ind w:leftChars="400" w:left="840" w:firstLineChars="200" w:firstLine="42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hint="eastAsia"/>
          <w:szCs w:val="21"/>
        </w:rPr>
        <w:t>党的十六届四中全会提出：提出“两个趋向”的重要论断。</w:t>
      </w:r>
    </w:p>
    <w:p w:rsidR="00864D22" w:rsidRPr="00864D22" w:rsidRDefault="00864D22" w:rsidP="00864D22">
      <w:pPr>
        <w:spacing w:line="360" w:lineRule="auto"/>
        <w:ind w:leftChars="400" w:left="840" w:firstLineChars="200" w:firstLine="42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hint="eastAsia"/>
          <w:szCs w:val="21"/>
        </w:rPr>
        <w:t>党的十七大提出：统筹城乡发展，推进社会主义新乡村建设。</w:t>
      </w:r>
    </w:p>
    <w:p w:rsidR="00864D22" w:rsidRPr="00864D22" w:rsidRDefault="00864D22" w:rsidP="00864D22">
      <w:pPr>
        <w:spacing w:line="360" w:lineRule="auto"/>
        <w:ind w:leftChars="400" w:left="840" w:firstLineChars="200" w:firstLine="42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hint="eastAsia"/>
          <w:szCs w:val="21"/>
        </w:rPr>
        <w:t>党的十八大提出：加快完善城乡发展一体化机制，促进城乡要素平等交换和公共资源均衡配置。</w:t>
      </w:r>
    </w:p>
    <w:p w:rsidR="00864D22" w:rsidRPr="00864D22" w:rsidRDefault="00864D22" w:rsidP="00864D22">
      <w:pPr>
        <w:spacing w:line="360" w:lineRule="auto"/>
        <w:ind w:leftChars="400" w:left="840" w:firstLineChars="200" w:firstLine="42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hint="eastAsia"/>
          <w:szCs w:val="21"/>
        </w:rPr>
        <w:t>党的十八届三中全会提出：健全城乡发展一体化体制机制，让广大农民平等参与现代化进程，共同分享现代化成果。</w:t>
      </w:r>
    </w:p>
    <w:p w:rsidR="00864D22" w:rsidRDefault="00864D22" w:rsidP="00864D22">
      <w:pPr>
        <w:spacing w:line="360" w:lineRule="auto"/>
        <w:ind w:leftChars="400" w:left="840" w:firstLineChars="200" w:firstLine="420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hint="eastAsia"/>
          <w:szCs w:val="21"/>
        </w:rPr>
        <w:t>党的十八届五中全会</w:t>
      </w:r>
      <w:r>
        <w:rPr>
          <w:rFonts w:asciiTheme="minorEastAsia" w:hAnsiTheme="minorEastAsia" w:hint="eastAsia"/>
          <w:szCs w:val="21"/>
        </w:rPr>
        <w:t>提出：要推动城乡协调发展，坚持工业反哺农业，城市支</w:t>
      </w:r>
      <w:r>
        <w:rPr>
          <w:rFonts w:asciiTheme="minorEastAsia" w:hAnsiTheme="minorEastAsia" w:hint="eastAsia"/>
          <w:szCs w:val="21"/>
        </w:rPr>
        <w:lastRenderedPageBreak/>
        <w:t>持农村。</w:t>
      </w:r>
    </w:p>
    <w:p w:rsidR="00864D22" w:rsidRDefault="00864D22" w:rsidP="00864D22">
      <w:pPr>
        <w:spacing w:line="360" w:lineRule="auto"/>
        <w:ind w:leftChars="400" w:left="840" w:firstLineChars="200" w:firstLine="420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党的十九大提出：提出乡村振兴战略，将“城乡融合发展”写入党的文献。</w:t>
      </w:r>
    </w:p>
    <w:p w:rsidR="00864D22" w:rsidRDefault="00864D22" w:rsidP="00864D22">
      <w:pPr>
        <w:spacing w:line="360" w:lineRule="auto"/>
        <w:ind w:leftChars="400" w:left="840" w:firstLineChars="200" w:firstLine="420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推荐书目：《把乡村振兴战略作为新时代“三农”工作总抓手》</w:t>
      </w:r>
    </w:p>
    <w:p w:rsidR="00864D22" w:rsidRDefault="00864D22" w:rsidP="00864D22">
      <w:pPr>
        <w:spacing w:line="360" w:lineRule="auto"/>
        <w:ind w:leftChars="400" w:left="840" w:firstLineChars="200" w:firstLine="420"/>
        <w:jc w:val="righ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——习近平，《求实》2019年第11期</w:t>
      </w:r>
    </w:p>
    <w:p w:rsidR="00864D22" w:rsidRPr="00864D22" w:rsidRDefault="00864D22" w:rsidP="00864D22">
      <w:pPr>
        <w:pStyle w:val="a3"/>
        <w:numPr>
          <w:ilvl w:val="0"/>
          <w:numId w:val="1"/>
        </w:numPr>
        <w:spacing w:line="360" w:lineRule="auto"/>
        <w:ind w:right="105" w:firstLineChars="0"/>
        <w:jc w:val="left"/>
        <w:rPr>
          <w:rFonts w:asciiTheme="minorEastAsia" w:hAnsiTheme="minorEastAsia" w:hint="eastAsia"/>
          <w:szCs w:val="21"/>
        </w:rPr>
      </w:pPr>
      <w:r w:rsidRPr="00864D22">
        <w:rPr>
          <w:rFonts w:asciiTheme="minorEastAsia" w:hAnsiTheme="minorEastAsia" w:hint="eastAsia"/>
          <w:szCs w:val="21"/>
        </w:rPr>
        <w:t>学习心得</w:t>
      </w:r>
    </w:p>
    <w:p w:rsidR="00536B0E" w:rsidRDefault="00373B9E" w:rsidP="00373B9E">
      <w:pPr>
        <w:pStyle w:val="a3"/>
        <w:spacing w:line="360" w:lineRule="auto"/>
        <w:ind w:leftChars="229" w:left="481" w:right="105"/>
        <w:jc w:val="lef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在老师回顾、讲解习近平总书记在70周年阅兵仪式上的讲话下，我了解到那短短的883个字中包含的深刻意义。</w:t>
      </w:r>
    </w:p>
    <w:p w:rsidR="00536B0E" w:rsidRDefault="00373B9E" w:rsidP="00536B0E">
      <w:pPr>
        <w:pStyle w:val="a3"/>
        <w:spacing w:line="360" w:lineRule="auto"/>
        <w:ind w:leftChars="229" w:left="481" w:right="105"/>
        <w:jc w:val="lef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在这短短的883个字里，深情</w:t>
      </w:r>
      <w:r w:rsidR="00536B0E">
        <w:rPr>
          <w:rFonts w:asciiTheme="minorEastAsia" w:hAnsiTheme="minorEastAsia" w:hint="eastAsia"/>
          <w:szCs w:val="21"/>
        </w:rPr>
        <w:t>回望</w:t>
      </w:r>
      <w:r>
        <w:rPr>
          <w:rFonts w:asciiTheme="minorEastAsia" w:hAnsiTheme="minorEastAsia" w:hint="eastAsia"/>
          <w:szCs w:val="21"/>
        </w:rPr>
        <w:t>了70年前新中国成立这一伟大</w:t>
      </w:r>
      <w:r w:rsidR="00536B0E">
        <w:rPr>
          <w:rFonts w:asciiTheme="minorEastAsia" w:hAnsiTheme="minorEastAsia" w:hint="eastAsia"/>
          <w:szCs w:val="21"/>
        </w:rPr>
        <w:t>事件；</w:t>
      </w:r>
      <w:r>
        <w:rPr>
          <w:rFonts w:asciiTheme="minorEastAsia" w:hAnsiTheme="minorEastAsia" w:hint="eastAsia"/>
          <w:szCs w:val="21"/>
        </w:rPr>
        <w:t>赞扬</w:t>
      </w:r>
      <w:r w:rsidR="00536B0E">
        <w:rPr>
          <w:rFonts w:asciiTheme="minorEastAsia" w:hAnsiTheme="minorEastAsia" w:hint="eastAsia"/>
          <w:szCs w:val="21"/>
        </w:rPr>
        <w:t>了</w:t>
      </w:r>
      <w:r>
        <w:rPr>
          <w:rFonts w:asciiTheme="minorEastAsia" w:hAnsiTheme="minorEastAsia" w:hint="eastAsia"/>
          <w:szCs w:val="21"/>
        </w:rPr>
        <w:t>70年来</w:t>
      </w:r>
      <w:r w:rsidR="00536B0E">
        <w:rPr>
          <w:rFonts w:asciiTheme="minorEastAsia" w:hAnsiTheme="minorEastAsia" w:hint="eastAsia"/>
          <w:szCs w:val="21"/>
        </w:rPr>
        <w:t>全国各族人民取得的令世界刮目相看的伟大成就；宣示了前进征程上不断创造新的历史伟业的坚强决心和坚定信心，号召了全党全军全国各族人民更加紧密地团结</w:t>
      </w:r>
      <w:r w:rsidR="00536B0E" w:rsidRPr="00536B0E">
        <w:rPr>
          <w:rFonts w:asciiTheme="minorEastAsia" w:hAnsiTheme="minorEastAsia" w:hint="eastAsia"/>
          <w:szCs w:val="21"/>
        </w:rPr>
        <w:t>起来，不忘初心，牢记使命，继续把我们的人民共和国巩固好、发展好，继续为实现“两个一百年”奋斗目标，实现中华民族伟大复兴的中国梦而奋斗！</w:t>
      </w:r>
    </w:p>
    <w:p w:rsidR="00536B0E" w:rsidRDefault="00536B0E" w:rsidP="00536B0E">
      <w:pPr>
        <w:pStyle w:val="a3"/>
        <w:spacing w:line="360" w:lineRule="auto"/>
        <w:ind w:leftChars="229" w:left="481" w:right="105"/>
        <w:jc w:val="left"/>
        <w:rPr>
          <w:rFonts w:asciiTheme="minorEastAsia" w:hAnsiTheme="minorEastAsia" w:cs="宋体" w:hint="eastAsia"/>
          <w:color w:val="000000"/>
          <w:kern w:val="0"/>
          <w:szCs w:val="21"/>
        </w:rPr>
      </w:pPr>
      <w:r w:rsidRPr="00536B0E">
        <w:rPr>
          <w:rFonts w:asciiTheme="minorEastAsia" w:hAnsiTheme="minorEastAsia" w:hint="eastAsia"/>
          <w:szCs w:val="21"/>
        </w:rPr>
        <w:t>我也在10月1日观看了70周年的阅兵仪式，最让我印象深刻的是各类空中梯队。因为，</w:t>
      </w:r>
      <w:r w:rsidRPr="00536B0E">
        <w:rPr>
          <w:rFonts w:asciiTheme="minorEastAsia" w:hAnsiTheme="minorEastAsia" w:cs="宋体" w:hint="eastAsia"/>
          <w:color w:val="000000"/>
          <w:kern w:val="0"/>
          <w:szCs w:val="21"/>
        </w:rPr>
        <w:t>在70年前，新中国成立的开国大典时，由于参阅的飞机太少，仅仅只有17架，为了让场面看起来壮观一些，周总理下令安排第一排的飞机飞两遍，让飞机在通过天安门后，再掉头迅速回到东门，紧接着后面的一组，再一次进入受阅航线。</w:t>
      </w:r>
    </w:p>
    <w:p w:rsidR="00536B0E" w:rsidRDefault="00536B0E" w:rsidP="00536B0E">
      <w:pPr>
        <w:pStyle w:val="a3"/>
        <w:spacing w:line="360" w:lineRule="auto"/>
        <w:ind w:leftChars="229" w:left="481" w:right="105"/>
        <w:jc w:val="left"/>
        <w:rPr>
          <w:rFonts w:asciiTheme="minorEastAsia" w:hAnsiTheme="minorEastAsia" w:cs="宋体" w:hint="eastAsia"/>
          <w:color w:val="000000"/>
          <w:kern w:val="0"/>
          <w:szCs w:val="21"/>
        </w:rPr>
      </w:pPr>
      <w:r w:rsidRPr="00536B0E">
        <w:rPr>
          <w:rFonts w:asciiTheme="minorEastAsia" w:hAnsiTheme="minorEastAsia" w:cs="宋体" w:hint="eastAsia"/>
          <w:color w:val="000000"/>
          <w:kern w:val="0"/>
          <w:szCs w:val="21"/>
        </w:rPr>
        <w:t>而如今，我们国富民强，大国崛起!当阅兵的飞机从空中划过，气势如虹，激起了无数中国人的心，飞机的轰鸣声更是代表了国家的力量，是力量的声音!因为我们的飞机现在要多少有多少，再也不用飞两遍了!一个国家的复兴之路，里面真的有太多的艰辛和不易。我们有幸生存在盛世，这是我们的福气!</w:t>
      </w:r>
    </w:p>
    <w:p w:rsidR="00536B0E" w:rsidRDefault="00536B0E" w:rsidP="00536B0E">
      <w:pPr>
        <w:pStyle w:val="a3"/>
        <w:spacing w:line="360" w:lineRule="auto"/>
        <w:ind w:leftChars="229" w:left="481" w:right="105"/>
        <w:jc w:val="left"/>
        <w:rPr>
          <w:rFonts w:asciiTheme="minorEastAsia" w:hAnsiTheme="minorEastAsia" w:cs="宋体" w:hint="eastAsia"/>
          <w:color w:val="000000"/>
          <w:kern w:val="0"/>
          <w:szCs w:val="21"/>
        </w:rPr>
      </w:pPr>
      <w:r w:rsidRPr="00536B0E">
        <w:rPr>
          <w:rFonts w:asciiTheme="minorEastAsia" w:hAnsiTheme="minorEastAsia" w:cs="宋体" w:hint="eastAsia"/>
          <w:color w:val="000000"/>
          <w:kern w:val="0"/>
          <w:szCs w:val="21"/>
        </w:rPr>
        <w:t>70年新中国的风雨历程，成就了一个伟大的中国!今年的阅兵部队由徒步方队、装备方队和空中梯队这三部分组成，其中空中梯队展示空中作战新</w:t>
      </w:r>
      <w:proofErr w:type="gramStart"/>
      <w:r w:rsidRPr="00536B0E">
        <w:rPr>
          <w:rFonts w:asciiTheme="minorEastAsia" w:hAnsiTheme="minorEastAsia" w:cs="宋体" w:hint="eastAsia"/>
          <w:color w:val="000000"/>
          <w:kern w:val="0"/>
          <w:szCs w:val="21"/>
        </w:rPr>
        <w:t>质能力</w:t>
      </w:r>
      <w:proofErr w:type="gramEnd"/>
      <w:r w:rsidRPr="00536B0E">
        <w:rPr>
          <w:rFonts w:asciiTheme="minorEastAsia" w:hAnsiTheme="minorEastAsia" w:cs="宋体" w:hint="eastAsia"/>
          <w:color w:val="000000"/>
          <w:kern w:val="0"/>
          <w:szCs w:val="21"/>
        </w:rPr>
        <w:t>和强大实力，我国的空军战鹰列阵在空中，中国的航空武器装备在这70年来所获得的成就是有目共睹的，这体现的是我国综合国力的增强。</w:t>
      </w:r>
    </w:p>
    <w:p w:rsidR="00536B0E" w:rsidRPr="00536B0E" w:rsidRDefault="006E49A2" w:rsidP="00536B0E">
      <w:pPr>
        <w:pStyle w:val="a3"/>
        <w:spacing w:line="360" w:lineRule="auto"/>
        <w:ind w:leftChars="229" w:left="481" w:right="105"/>
        <w:jc w:val="lef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cs="宋体" w:hint="eastAsia"/>
          <w:color w:val="000000"/>
          <w:kern w:val="0"/>
          <w:szCs w:val="21"/>
        </w:rPr>
        <w:t>生吾炎黄，育我华夏，待我有为，必报中华!</w:t>
      </w:r>
    </w:p>
    <w:p w:rsidR="00536B0E" w:rsidRPr="00536B0E" w:rsidRDefault="00536B0E" w:rsidP="00373B9E">
      <w:pPr>
        <w:pStyle w:val="a3"/>
        <w:spacing w:line="360" w:lineRule="auto"/>
        <w:ind w:leftChars="229" w:left="481" w:right="105"/>
        <w:jc w:val="left"/>
        <w:rPr>
          <w:rFonts w:asciiTheme="minorEastAsia" w:hAnsiTheme="minorEastAsia"/>
          <w:szCs w:val="21"/>
        </w:rPr>
      </w:pPr>
    </w:p>
    <w:sectPr w:rsidR="00536B0E" w:rsidRPr="00536B0E" w:rsidSect="00E44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5663"/>
    <w:multiLevelType w:val="hybridMultilevel"/>
    <w:tmpl w:val="DB34D2DE"/>
    <w:lvl w:ilvl="0" w:tplc="B450DB84">
      <w:start w:val="1"/>
      <w:numFmt w:val="decimal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3A2D21DD"/>
    <w:multiLevelType w:val="hybridMultilevel"/>
    <w:tmpl w:val="006EBC8C"/>
    <w:lvl w:ilvl="0" w:tplc="B4468FA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B4041EE"/>
    <w:multiLevelType w:val="hybridMultilevel"/>
    <w:tmpl w:val="E7D2EF68"/>
    <w:lvl w:ilvl="0" w:tplc="7E6C56D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5D2B79BE"/>
    <w:multiLevelType w:val="hybridMultilevel"/>
    <w:tmpl w:val="883E3E32"/>
    <w:lvl w:ilvl="0" w:tplc="7E6C56D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64E1"/>
    <w:rsid w:val="001664E1"/>
    <w:rsid w:val="00362F99"/>
    <w:rsid w:val="00373B9E"/>
    <w:rsid w:val="003F13E4"/>
    <w:rsid w:val="00536B0E"/>
    <w:rsid w:val="006E49A2"/>
    <w:rsid w:val="00864D22"/>
    <w:rsid w:val="00D87CC6"/>
    <w:rsid w:val="00E44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4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9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2019-10-24T02:38:00Z</dcterms:created>
  <dcterms:modified xsi:type="dcterms:W3CDTF">2019-10-24T04:03:00Z</dcterms:modified>
</cp:coreProperties>
</file>