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一、学习内容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学生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蒋馨瑶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，学号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1711111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，海洋文化与法律学院17行政管理专业学生，2019年10月15日在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1203教室听取了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周辉老师所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讲授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的《壮丽70年，奋斗新时代》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形势与政策教学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专题，《壮丽70年，奋斗新时代》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主要讲述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内容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首先周辉老师先给我们看了个视频，是习近平总书记发表的重要讲话，习主席深情回望70年前新中国成立这一伟大事件，赞扬70年来全国各族人民取得的令世界刮目相看的伟大成就，宣示前进征程上不断创造新的历史伟业的坚强决心和坚定信心，号召全党全军全国各族人民更加紧密地团结起来，不忘初心，牢记使命，继续把我们的人民共和国巩固好、发展好，继续为实现“两个一百年”奋斗目标、实现中华民族伟大复兴的中国梦而努力奋斗。然后，介绍了中华民族的奋斗的史诗，复兴的伟力，以及壮阔的道路。最后，展示了中国不可阻挡的前进步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学习心得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70年，光辉岁月弹指挥间，70年，中华大地沧桑巨变。20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年，我们伟大的祖国迎来了她的70岁生日。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1949年，中华人民共和国成立了!饱经战争沧桑与落后苦难的中国人民终于重新站起来了!中国像一只巨龙一样，以一个大国的身份重新屹立于世界东方!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那时的中国，民生凋敝，经济严重落后，国家事业百废待兴，政府和人民面对一个满目疮痍的中国面孔，并没有畏缩，勇往直前，仅仅用了三年的时间就恢复了国民经济，涌现出一批可歌可泣的感人事迹。经过三年的经济恢复，国民经济得到根本好转，工业生产已经超过历史水平，但是我国那时还是一个落后的农业国，许多工业产品的人均拥有量远远低于发达国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为了有计划地进行社会主义建设，我国政府开始编制发展国民经济的五年计划。第一个五年计划从1953年开始执行，它成为我国工业化的起点。第一个五年计划开始时，我国的工业化水平是极低的，当时的中国人民依旧生活在极端贫穷之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光阴如水，岁月如梭。时光来到了20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19</w:t>
      </w:r>
      <w:r>
        <w:rPr>
          <w:rFonts w:hint="eastAsia" w:ascii="宋体" w:hAnsi="宋体" w:eastAsia="宋体" w:cs="宋体"/>
          <w:sz w:val="24"/>
          <w:szCs w:val="24"/>
        </w:rPr>
        <w:t>年，打开电视机，收看着中国第三个南极科考站落成的新闻，又是一个重大成就，我开始浮想联翩，想起了祖国成功举办了第二十九届夏季奥运会，想起鸟巢，想起了奥运健儿们的英姿……。想起祖国接连成功发射了神州七号、八号载人航天飞船，想起太空，想起中国已经成为世界航天领域举足轻重的一员，想起改革开放整整三十年里我国人均国内生产总值保持年均10%的增幅，想起中国国力，想起新中国成立的这一甲子中国的国际地位迅速不断地提升，想起新中国历史，想起我们的共和国已经走过了70年的光辉历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回顾过去，我们豪情满怀;放眼未来，我们信心百倍!让我们团结起来，共同祝愿我们伟大的祖国更加繁荣昌盛，更加富裕辉煌!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7D4ED9"/>
    <w:rsid w:val="427D4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2019-10-23T14:30:00Z</dcterms:created>
  <dc:creator>joe</dc:creator>
  <cp:lastModifiedBy>joe</cp:lastModifiedBy>
  <dcterms:modified xsi:type="dcterms:W3CDTF">2019-10-23T14:31:02Z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