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110" w:rsidRPr="006F0943" w:rsidRDefault="006A2110" w:rsidP="006A2110">
      <w:pPr>
        <w:jc w:val="center"/>
        <w:rPr>
          <w:rFonts w:asciiTheme="majorEastAsia" w:eastAsiaTheme="majorEastAsia" w:hAnsiTheme="majorEastAsia"/>
          <w:sz w:val="30"/>
          <w:szCs w:val="30"/>
        </w:rPr>
      </w:pPr>
      <w:r w:rsidRPr="006F0943">
        <w:rPr>
          <w:rFonts w:asciiTheme="majorEastAsia" w:eastAsiaTheme="majorEastAsia" w:hAnsiTheme="majorEastAsia" w:hint="eastAsia"/>
          <w:sz w:val="30"/>
          <w:szCs w:val="30"/>
        </w:rPr>
        <w:t>形式与政策课学习心得</w:t>
      </w:r>
    </w:p>
    <w:p w:rsidR="006A2110" w:rsidRPr="00737E5F" w:rsidRDefault="006A2110" w:rsidP="00540F94">
      <w:pPr>
        <w:pStyle w:val="a3"/>
        <w:numPr>
          <w:ilvl w:val="0"/>
          <w:numId w:val="4"/>
        </w:numPr>
        <w:rPr>
          <w:rFonts w:asciiTheme="minorEastAsia" w:hAnsiTheme="minorEastAsia" w:hint="eastAsia"/>
          <w:sz w:val="28"/>
          <w:szCs w:val="28"/>
        </w:rPr>
      </w:pPr>
      <w:r w:rsidRPr="00737E5F">
        <w:rPr>
          <w:rFonts w:asciiTheme="minorEastAsia" w:hAnsiTheme="minorEastAsia" w:hint="eastAsia"/>
          <w:sz w:val="28"/>
          <w:szCs w:val="28"/>
        </w:rPr>
        <w:t>学习内容</w:t>
      </w:r>
    </w:p>
    <w:p w:rsidR="006A2110" w:rsidRPr="00F40D14" w:rsidRDefault="006A2110" w:rsidP="006F0943">
      <w:pPr>
        <w:pStyle w:val="a3"/>
        <w:numPr>
          <w:ilvl w:val="0"/>
          <w:numId w:val="3"/>
        </w:numPr>
        <w:snapToGrid w:val="0"/>
        <w:spacing w:line="360" w:lineRule="auto"/>
        <w:rPr>
          <w:rFonts w:asciiTheme="minorEastAsia" w:hAnsiTheme="minorEastAsia" w:hint="eastAsia"/>
          <w:sz w:val="28"/>
          <w:szCs w:val="28"/>
        </w:rPr>
      </w:pPr>
      <w:r w:rsidRPr="00F40D14">
        <w:rPr>
          <w:rFonts w:asciiTheme="minorEastAsia" w:hAnsiTheme="minorEastAsia" w:hint="eastAsia"/>
          <w:sz w:val="28"/>
          <w:szCs w:val="28"/>
        </w:rPr>
        <w:t>学生杨璐蔚</w:t>
      </w:r>
      <w:r w:rsidRPr="00F40D14">
        <w:rPr>
          <w:rFonts w:asciiTheme="minorEastAsia" w:hAnsiTheme="minorEastAsia" w:hint="eastAsia"/>
          <w:sz w:val="28"/>
          <w:szCs w:val="28"/>
        </w:rPr>
        <w:t>，学号</w:t>
      </w:r>
      <w:r w:rsidRPr="00F40D14">
        <w:rPr>
          <w:rFonts w:asciiTheme="minorEastAsia" w:hAnsiTheme="minorEastAsia" w:hint="eastAsia"/>
          <w:sz w:val="28"/>
          <w:szCs w:val="28"/>
        </w:rPr>
        <w:t>1763117</w:t>
      </w:r>
      <w:r w:rsidRPr="00F40D14">
        <w:rPr>
          <w:rFonts w:asciiTheme="minorEastAsia" w:hAnsiTheme="minorEastAsia" w:hint="eastAsia"/>
          <w:sz w:val="28"/>
          <w:szCs w:val="28"/>
        </w:rPr>
        <w:t>，是海洋文化与法律学院2017级行政管理专业学生，2019年10月15日在1203</w:t>
      </w:r>
      <w:r w:rsidRPr="00F40D14">
        <w:rPr>
          <w:rFonts w:asciiTheme="minorEastAsia" w:hAnsiTheme="minorEastAsia" w:hint="eastAsia"/>
          <w:sz w:val="28"/>
          <w:szCs w:val="28"/>
        </w:rPr>
        <w:t>教室听取了周辉老</w:t>
      </w:r>
      <w:r w:rsidRPr="00F40D14">
        <w:rPr>
          <w:rFonts w:asciiTheme="minorEastAsia" w:hAnsiTheme="minorEastAsia" w:hint="eastAsia"/>
          <w:sz w:val="28"/>
          <w:szCs w:val="28"/>
        </w:rPr>
        <w:t>师所讲授的《壮丽70年 奋斗新时代》与《走好城乡融合发展之路》形势与政策教学专题。</w:t>
      </w:r>
    </w:p>
    <w:p w:rsidR="006A2110" w:rsidRPr="00F40D14" w:rsidRDefault="00540F94" w:rsidP="006F0943">
      <w:pPr>
        <w:pStyle w:val="a3"/>
        <w:numPr>
          <w:ilvl w:val="0"/>
          <w:numId w:val="3"/>
        </w:numPr>
        <w:snapToGrid w:val="0"/>
        <w:spacing w:line="360" w:lineRule="auto"/>
        <w:rPr>
          <w:rFonts w:asciiTheme="minorEastAsia" w:hAnsiTheme="minorEastAsia" w:hint="eastAsia"/>
          <w:sz w:val="28"/>
          <w:szCs w:val="28"/>
        </w:rPr>
      </w:pPr>
      <w:r w:rsidRPr="00F40D14">
        <w:rPr>
          <w:rFonts w:asciiTheme="minorEastAsia" w:hAnsiTheme="minorEastAsia" w:hint="eastAsia"/>
          <w:sz w:val="28"/>
          <w:szCs w:val="28"/>
        </w:rPr>
        <w:t xml:space="preserve">《壮丽70年 </w:t>
      </w:r>
      <w:r w:rsidRPr="00F40D14">
        <w:rPr>
          <w:rFonts w:asciiTheme="minorEastAsia" w:hAnsiTheme="minorEastAsia" w:hint="eastAsia"/>
          <w:sz w:val="28"/>
          <w:szCs w:val="28"/>
        </w:rPr>
        <w:t>奋斗新时代》</w:t>
      </w:r>
      <w:r w:rsidRPr="00F40D14">
        <w:rPr>
          <w:rFonts w:asciiTheme="minorEastAsia" w:hAnsiTheme="minorEastAsia" w:hint="eastAsia"/>
          <w:sz w:val="28"/>
          <w:szCs w:val="28"/>
        </w:rPr>
        <w:t>专题主要讲述内容如下：</w:t>
      </w:r>
    </w:p>
    <w:p w:rsidR="00540F94" w:rsidRPr="00737E5F" w:rsidRDefault="00540F94" w:rsidP="006F0943">
      <w:pPr>
        <w:snapToGrid w:val="0"/>
        <w:spacing w:line="360" w:lineRule="auto"/>
        <w:rPr>
          <w:rFonts w:hint="eastAsia"/>
          <w:sz w:val="28"/>
          <w:szCs w:val="28"/>
        </w:rPr>
      </w:pPr>
      <w:r w:rsidRPr="00737E5F">
        <w:rPr>
          <w:rFonts w:hint="eastAsia"/>
          <w:sz w:val="28"/>
          <w:szCs w:val="28"/>
        </w:rPr>
        <w:t>深入学习</w:t>
      </w:r>
      <w:proofErr w:type="gramStart"/>
      <w:r w:rsidRPr="00737E5F">
        <w:rPr>
          <w:rFonts w:hint="eastAsia"/>
          <w:sz w:val="28"/>
          <w:szCs w:val="28"/>
        </w:rPr>
        <w:t>了</w:t>
      </w:r>
      <w:r w:rsidRPr="00737E5F">
        <w:rPr>
          <w:rFonts w:hint="eastAsia"/>
          <w:sz w:val="28"/>
          <w:szCs w:val="28"/>
        </w:rPr>
        <w:t>彻习近</w:t>
      </w:r>
      <w:proofErr w:type="gramEnd"/>
      <w:r w:rsidRPr="00737E5F">
        <w:rPr>
          <w:rFonts w:hint="eastAsia"/>
          <w:sz w:val="28"/>
          <w:szCs w:val="28"/>
        </w:rPr>
        <w:t>平总书记在庆祝中华人民共和国成立</w:t>
      </w:r>
      <w:r w:rsidRPr="00737E5F">
        <w:rPr>
          <w:rFonts w:hint="eastAsia"/>
          <w:sz w:val="28"/>
          <w:szCs w:val="28"/>
        </w:rPr>
        <w:t>70</w:t>
      </w:r>
      <w:r w:rsidRPr="00737E5F">
        <w:rPr>
          <w:rFonts w:hint="eastAsia"/>
          <w:sz w:val="28"/>
          <w:szCs w:val="28"/>
        </w:rPr>
        <w:t>周年大会上的讲话，</w:t>
      </w:r>
      <w:r w:rsidRPr="00737E5F">
        <w:rPr>
          <w:rFonts w:hint="eastAsia"/>
          <w:sz w:val="28"/>
          <w:szCs w:val="28"/>
        </w:rPr>
        <w:t>883</w:t>
      </w:r>
      <w:r w:rsidRPr="00737E5F">
        <w:rPr>
          <w:rFonts w:hint="eastAsia"/>
          <w:sz w:val="28"/>
          <w:szCs w:val="28"/>
        </w:rPr>
        <w:t>字中包括了回望、赞扬、宣示、号召。</w:t>
      </w:r>
      <w:r w:rsidRPr="00737E5F">
        <w:rPr>
          <w:sz w:val="28"/>
          <w:szCs w:val="28"/>
        </w:rPr>
        <w:t>习近平总书记发表重要讲话，深情回望</w:t>
      </w:r>
      <w:r w:rsidRPr="00737E5F">
        <w:rPr>
          <w:sz w:val="28"/>
          <w:szCs w:val="28"/>
        </w:rPr>
        <w:t>70</w:t>
      </w:r>
      <w:r w:rsidRPr="00737E5F">
        <w:rPr>
          <w:sz w:val="28"/>
          <w:szCs w:val="28"/>
        </w:rPr>
        <w:t>年前新中国成立这一伟大事件，赞扬</w:t>
      </w:r>
      <w:r w:rsidRPr="00737E5F">
        <w:rPr>
          <w:sz w:val="28"/>
          <w:szCs w:val="28"/>
        </w:rPr>
        <w:t>70</w:t>
      </w:r>
      <w:r w:rsidRPr="00737E5F">
        <w:rPr>
          <w:sz w:val="28"/>
          <w:szCs w:val="28"/>
        </w:rPr>
        <w:t>年来全国各族人民取得的令世界刮目相看的伟大成就，宣示前进征程上不断创造新的历史伟业的坚强决心和坚定信心，号召全党全军全国各族人民继续把我们的人民共和国巩固好、发展好，</w:t>
      </w:r>
      <w:r w:rsidR="00864B72" w:rsidRPr="00737E5F">
        <w:rPr>
          <w:sz w:val="28"/>
          <w:szCs w:val="28"/>
        </w:rPr>
        <w:t>所以全党全军全国各族人民要</w:t>
      </w:r>
      <w:r w:rsidR="00864B72" w:rsidRPr="00737E5F">
        <w:rPr>
          <w:rFonts w:hint="eastAsia"/>
          <w:sz w:val="28"/>
          <w:szCs w:val="28"/>
        </w:rPr>
        <w:t>更加紧密地团结起来，不忘初心，牢记使命，继续把我们的人民共和国巩固好、发展好，</w:t>
      </w:r>
      <w:r w:rsidR="00864B72" w:rsidRPr="00737E5F">
        <w:rPr>
          <w:sz w:val="28"/>
          <w:szCs w:val="28"/>
        </w:rPr>
        <w:t>继续为实现</w:t>
      </w:r>
      <w:r w:rsidR="00864B72" w:rsidRPr="00737E5F">
        <w:rPr>
          <w:sz w:val="28"/>
          <w:szCs w:val="28"/>
        </w:rPr>
        <w:t>“</w:t>
      </w:r>
      <w:r w:rsidR="00864B72" w:rsidRPr="00737E5F">
        <w:rPr>
          <w:sz w:val="28"/>
          <w:szCs w:val="28"/>
        </w:rPr>
        <w:t>两个一百年</w:t>
      </w:r>
      <w:r w:rsidR="00864B72" w:rsidRPr="00737E5F">
        <w:rPr>
          <w:sz w:val="28"/>
          <w:szCs w:val="28"/>
        </w:rPr>
        <w:t>”</w:t>
      </w:r>
      <w:r w:rsidR="00864B72" w:rsidRPr="00737E5F">
        <w:rPr>
          <w:sz w:val="28"/>
          <w:szCs w:val="28"/>
        </w:rPr>
        <w:t>奋斗目标、实现中华民族伟大复兴的中国梦而努力奋斗。</w:t>
      </w:r>
    </w:p>
    <w:p w:rsidR="00864B72" w:rsidRPr="00737E5F" w:rsidRDefault="00864B72" w:rsidP="006F0943">
      <w:pPr>
        <w:pStyle w:val="a3"/>
        <w:numPr>
          <w:ilvl w:val="0"/>
          <w:numId w:val="3"/>
        </w:numPr>
        <w:snapToGrid w:val="0"/>
        <w:spacing w:line="360" w:lineRule="auto"/>
        <w:rPr>
          <w:rFonts w:asciiTheme="minorEastAsia" w:hAnsiTheme="minorEastAsia" w:hint="eastAsia"/>
          <w:sz w:val="28"/>
          <w:szCs w:val="28"/>
        </w:rPr>
      </w:pPr>
      <w:r w:rsidRPr="00737E5F">
        <w:rPr>
          <w:rFonts w:hint="eastAsia"/>
          <w:sz w:val="28"/>
          <w:szCs w:val="28"/>
        </w:rPr>
        <w:t>《走好城乡融合发展之路》</w:t>
      </w:r>
      <w:r w:rsidRPr="00737E5F">
        <w:rPr>
          <w:rFonts w:asciiTheme="minorEastAsia" w:hAnsiTheme="minorEastAsia" w:hint="eastAsia"/>
          <w:sz w:val="28"/>
          <w:szCs w:val="28"/>
        </w:rPr>
        <w:t>专题主要讲述内容如下：</w:t>
      </w:r>
    </w:p>
    <w:p w:rsidR="00737E5F" w:rsidRDefault="005F50C6" w:rsidP="006F0943">
      <w:pPr>
        <w:snapToGrid w:val="0"/>
        <w:spacing w:line="360" w:lineRule="auto"/>
        <w:rPr>
          <w:rFonts w:hint="eastAsia"/>
          <w:sz w:val="28"/>
          <w:szCs w:val="28"/>
        </w:rPr>
      </w:pPr>
      <w:r w:rsidRPr="00737E5F">
        <w:rPr>
          <w:rFonts w:asciiTheme="minorEastAsia" w:hAnsiTheme="minorEastAsia" w:hint="eastAsia"/>
          <w:sz w:val="28"/>
          <w:szCs w:val="28"/>
        </w:rPr>
        <w:t>由认识城乡融合发展的重要意义的充分性，到城乡融合发展历程以及成效—</w:t>
      </w:r>
      <w:r w:rsidRPr="00737E5F">
        <w:rPr>
          <w:rFonts w:asciiTheme="minorEastAsia" w:hAnsiTheme="minorEastAsia"/>
          <w:sz w:val="28"/>
          <w:szCs w:val="28"/>
        </w:rPr>
        <w:fldChar w:fldCharType="begin"/>
      </w:r>
      <w:r w:rsidRPr="00737E5F">
        <w:rPr>
          <w:rFonts w:asciiTheme="minorEastAsia" w:hAnsiTheme="minorEastAsia"/>
          <w:sz w:val="28"/>
          <w:szCs w:val="28"/>
        </w:rPr>
        <w:instrText xml:space="preserve"> </w:instrText>
      </w:r>
      <w:r w:rsidRPr="00737E5F">
        <w:rPr>
          <w:rFonts w:asciiTheme="minorEastAsia" w:hAnsiTheme="minorEastAsia" w:hint="eastAsia"/>
          <w:sz w:val="28"/>
          <w:szCs w:val="28"/>
        </w:rPr>
        <w:instrText>= 1 \* GB2</w:instrText>
      </w:r>
      <w:r w:rsidRPr="00737E5F">
        <w:rPr>
          <w:rFonts w:asciiTheme="minorEastAsia" w:hAnsiTheme="minorEastAsia"/>
          <w:sz w:val="28"/>
          <w:szCs w:val="28"/>
        </w:rPr>
        <w:instrText xml:space="preserve"> </w:instrText>
      </w:r>
      <w:r w:rsidRPr="00737E5F">
        <w:rPr>
          <w:rFonts w:asciiTheme="minorEastAsia" w:hAnsiTheme="minorEastAsia"/>
          <w:sz w:val="28"/>
          <w:szCs w:val="28"/>
        </w:rPr>
        <w:fldChar w:fldCharType="separate"/>
      </w:r>
      <w:r w:rsidRPr="00737E5F">
        <w:rPr>
          <w:rFonts w:asciiTheme="minorEastAsia" w:hAnsiTheme="minorEastAsia" w:hint="eastAsia"/>
          <w:noProof/>
          <w:sz w:val="28"/>
          <w:szCs w:val="28"/>
        </w:rPr>
        <w:t>⑴</w:t>
      </w:r>
      <w:r w:rsidRPr="00737E5F">
        <w:rPr>
          <w:rFonts w:asciiTheme="minorEastAsia" w:hAnsiTheme="minorEastAsia"/>
          <w:sz w:val="28"/>
          <w:szCs w:val="28"/>
        </w:rPr>
        <w:fldChar w:fldCharType="end"/>
      </w:r>
      <w:r w:rsidRPr="00737E5F">
        <w:rPr>
          <w:rFonts w:asciiTheme="minorEastAsia" w:hAnsiTheme="minorEastAsia"/>
          <w:sz w:val="28"/>
          <w:szCs w:val="28"/>
        </w:rPr>
        <w:t>从城乡二元结构到城乡融合发展</w:t>
      </w:r>
      <w:r w:rsidR="00737E5F" w:rsidRPr="00737E5F">
        <w:rPr>
          <w:rFonts w:asciiTheme="minorEastAsia" w:hAnsiTheme="minorEastAsia"/>
          <w:sz w:val="28"/>
          <w:szCs w:val="28"/>
        </w:rPr>
        <w:fldChar w:fldCharType="begin"/>
      </w:r>
      <w:r w:rsidR="00737E5F" w:rsidRPr="00737E5F">
        <w:rPr>
          <w:rFonts w:asciiTheme="minorEastAsia" w:hAnsiTheme="minorEastAsia"/>
          <w:sz w:val="28"/>
          <w:szCs w:val="28"/>
        </w:rPr>
        <w:instrText xml:space="preserve"> </w:instrText>
      </w:r>
      <w:r w:rsidR="00737E5F" w:rsidRPr="00737E5F">
        <w:rPr>
          <w:rFonts w:asciiTheme="minorEastAsia" w:hAnsiTheme="minorEastAsia" w:hint="eastAsia"/>
          <w:sz w:val="28"/>
          <w:szCs w:val="28"/>
        </w:rPr>
        <w:instrText>= 2 \* GB2</w:instrText>
      </w:r>
      <w:r w:rsidR="00737E5F" w:rsidRPr="00737E5F">
        <w:rPr>
          <w:rFonts w:asciiTheme="minorEastAsia" w:hAnsiTheme="minorEastAsia"/>
          <w:sz w:val="28"/>
          <w:szCs w:val="28"/>
        </w:rPr>
        <w:instrText xml:space="preserve"> </w:instrText>
      </w:r>
      <w:r w:rsidR="00737E5F" w:rsidRPr="00737E5F">
        <w:rPr>
          <w:rFonts w:asciiTheme="minorEastAsia" w:hAnsiTheme="minorEastAsia"/>
          <w:sz w:val="28"/>
          <w:szCs w:val="28"/>
        </w:rPr>
        <w:fldChar w:fldCharType="separate"/>
      </w:r>
      <w:r w:rsidR="00737E5F" w:rsidRPr="00737E5F">
        <w:rPr>
          <w:rFonts w:asciiTheme="minorEastAsia" w:hAnsiTheme="minorEastAsia" w:hint="eastAsia"/>
          <w:noProof/>
          <w:sz w:val="28"/>
          <w:szCs w:val="28"/>
        </w:rPr>
        <w:t>⑵</w:t>
      </w:r>
      <w:r w:rsidR="00737E5F" w:rsidRPr="00737E5F">
        <w:rPr>
          <w:rFonts w:asciiTheme="minorEastAsia" w:hAnsiTheme="minorEastAsia"/>
          <w:sz w:val="28"/>
          <w:szCs w:val="28"/>
        </w:rPr>
        <w:fldChar w:fldCharType="end"/>
      </w:r>
      <w:r w:rsidRPr="00737E5F">
        <w:rPr>
          <w:rFonts w:asciiTheme="minorEastAsia" w:hAnsiTheme="minorEastAsia"/>
          <w:sz w:val="28"/>
          <w:szCs w:val="28"/>
        </w:rPr>
        <w:t>是我国经济社会发展进入新阶段的客观要求</w:t>
      </w:r>
      <w:r w:rsidR="00737E5F" w:rsidRPr="00737E5F">
        <w:rPr>
          <w:rFonts w:asciiTheme="minorEastAsia" w:hAnsiTheme="minorEastAsia"/>
          <w:sz w:val="28"/>
          <w:szCs w:val="28"/>
        </w:rPr>
        <w:fldChar w:fldCharType="begin"/>
      </w:r>
      <w:r w:rsidR="00737E5F" w:rsidRPr="00737E5F">
        <w:rPr>
          <w:rFonts w:asciiTheme="minorEastAsia" w:hAnsiTheme="minorEastAsia"/>
          <w:sz w:val="28"/>
          <w:szCs w:val="28"/>
        </w:rPr>
        <w:instrText xml:space="preserve"> </w:instrText>
      </w:r>
      <w:r w:rsidR="00737E5F" w:rsidRPr="00737E5F">
        <w:rPr>
          <w:rFonts w:asciiTheme="minorEastAsia" w:hAnsiTheme="minorEastAsia" w:hint="eastAsia"/>
          <w:sz w:val="28"/>
          <w:szCs w:val="28"/>
        </w:rPr>
        <w:instrText>= 3 \* GB2</w:instrText>
      </w:r>
      <w:r w:rsidR="00737E5F" w:rsidRPr="00737E5F">
        <w:rPr>
          <w:rFonts w:asciiTheme="minorEastAsia" w:hAnsiTheme="minorEastAsia"/>
          <w:sz w:val="28"/>
          <w:szCs w:val="28"/>
        </w:rPr>
        <w:instrText xml:space="preserve"> </w:instrText>
      </w:r>
      <w:r w:rsidR="00737E5F" w:rsidRPr="00737E5F">
        <w:rPr>
          <w:rFonts w:asciiTheme="minorEastAsia" w:hAnsiTheme="minorEastAsia"/>
          <w:sz w:val="28"/>
          <w:szCs w:val="28"/>
        </w:rPr>
        <w:fldChar w:fldCharType="separate"/>
      </w:r>
      <w:r w:rsidR="00737E5F" w:rsidRPr="00737E5F">
        <w:rPr>
          <w:rFonts w:asciiTheme="minorEastAsia" w:hAnsiTheme="minorEastAsia" w:hint="eastAsia"/>
          <w:noProof/>
          <w:sz w:val="28"/>
          <w:szCs w:val="28"/>
        </w:rPr>
        <w:t>⑶</w:t>
      </w:r>
      <w:r w:rsidR="00737E5F" w:rsidRPr="00737E5F">
        <w:rPr>
          <w:rFonts w:asciiTheme="minorEastAsia" w:hAnsiTheme="minorEastAsia"/>
          <w:sz w:val="28"/>
          <w:szCs w:val="28"/>
        </w:rPr>
        <w:fldChar w:fldCharType="end"/>
      </w:r>
      <w:r w:rsidR="00737E5F" w:rsidRPr="00737E5F">
        <w:rPr>
          <w:rFonts w:asciiTheme="minorEastAsia" w:hAnsiTheme="minorEastAsia"/>
          <w:sz w:val="28"/>
          <w:szCs w:val="28"/>
        </w:rPr>
        <w:t>我国城乡融合发展成效显著</w:t>
      </w:r>
      <w:r w:rsidRPr="00737E5F">
        <w:rPr>
          <w:rFonts w:asciiTheme="minorEastAsia" w:hAnsiTheme="minorEastAsia" w:hint="eastAsia"/>
          <w:sz w:val="28"/>
          <w:szCs w:val="28"/>
        </w:rPr>
        <w:t>，再到帮助我们正确认识城乡发展不平衡现状。</w:t>
      </w:r>
      <w:r w:rsidR="00737E5F">
        <w:rPr>
          <w:rFonts w:asciiTheme="minorEastAsia" w:hAnsiTheme="minorEastAsia" w:hint="eastAsia"/>
          <w:sz w:val="28"/>
          <w:szCs w:val="28"/>
        </w:rPr>
        <w:t>通过这次专题，我们认识到，</w:t>
      </w:r>
      <w:r w:rsidR="00737E5F" w:rsidRPr="00737E5F">
        <w:rPr>
          <w:rFonts w:hint="eastAsia"/>
          <w:sz w:val="28"/>
          <w:szCs w:val="28"/>
        </w:rPr>
        <w:t>未来将会通过促进城乡要素合理配置，加快推动乡村基础设施提档升级，推动乡村经济多元化，促进农</w:t>
      </w:r>
      <w:r w:rsidR="00737E5F">
        <w:rPr>
          <w:rFonts w:hint="eastAsia"/>
          <w:sz w:val="28"/>
          <w:szCs w:val="28"/>
        </w:rPr>
        <w:t>民收入增长，使得城乡之间的距离逐步缩小，</w:t>
      </w:r>
      <w:r w:rsidR="00737E5F" w:rsidRPr="00BC797D">
        <w:rPr>
          <w:sz w:val="28"/>
          <w:szCs w:val="28"/>
        </w:rPr>
        <w:t>合力谱写新时代乡村振兴新篇章，把乡村建设成为与城市共生共荣的美好家园。</w:t>
      </w:r>
    </w:p>
    <w:p w:rsidR="00737E5F" w:rsidRDefault="00737E5F" w:rsidP="00737E5F">
      <w:pPr>
        <w:pStyle w:val="a3"/>
        <w:numPr>
          <w:ilvl w:val="0"/>
          <w:numId w:val="4"/>
        </w:numPr>
        <w:rPr>
          <w:rFonts w:hint="eastAsia"/>
          <w:sz w:val="28"/>
          <w:szCs w:val="28"/>
        </w:rPr>
      </w:pPr>
      <w:r w:rsidRPr="00737E5F">
        <w:rPr>
          <w:sz w:val="28"/>
          <w:szCs w:val="28"/>
        </w:rPr>
        <w:lastRenderedPageBreak/>
        <w:t>学习心得</w:t>
      </w:r>
    </w:p>
    <w:p w:rsidR="008859A3" w:rsidRDefault="008859A3" w:rsidP="006F094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8859A3">
        <w:rPr>
          <w:rFonts w:hint="eastAsia"/>
          <w:sz w:val="28"/>
          <w:szCs w:val="28"/>
        </w:rPr>
        <w:t>2019</w:t>
      </w:r>
      <w:r w:rsidRPr="008859A3">
        <w:rPr>
          <w:rFonts w:hint="eastAsia"/>
          <w:sz w:val="28"/>
          <w:szCs w:val="28"/>
        </w:rPr>
        <w:t>年是新中国成立</w:t>
      </w:r>
      <w:r w:rsidRPr="008859A3">
        <w:rPr>
          <w:rFonts w:hint="eastAsia"/>
          <w:sz w:val="28"/>
          <w:szCs w:val="28"/>
        </w:rPr>
        <w:t>70</w:t>
      </w:r>
      <w:r w:rsidRPr="008859A3">
        <w:rPr>
          <w:rFonts w:hint="eastAsia"/>
          <w:sz w:val="28"/>
          <w:szCs w:val="28"/>
        </w:rPr>
        <w:t>周年，是决胜全面建成小康社会的关键之年。新中国成立以来的</w:t>
      </w:r>
      <w:r w:rsidRPr="008859A3">
        <w:rPr>
          <w:rFonts w:hint="eastAsia"/>
          <w:sz w:val="28"/>
          <w:szCs w:val="28"/>
        </w:rPr>
        <w:t>70</w:t>
      </w:r>
      <w:r w:rsidRPr="008859A3">
        <w:rPr>
          <w:rFonts w:hint="eastAsia"/>
          <w:sz w:val="28"/>
          <w:szCs w:val="28"/>
        </w:rPr>
        <w:t>年是改变中华民族前途命运的</w:t>
      </w:r>
      <w:r w:rsidRPr="008859A3">
        <w:rPr>
          <w:rFonts w:hint="eastAsia"/>
          <w:sz w:val="28"/>
          <w:szCs w:val="28"/>
        </w:rPr>
        <w:t>70</w:t>
      </w:r>
      <w:r w:rsidRPr="008859A3">
        <w:rPr>
          <w:rFonts w:hint="eastAsia"/>
          <w:sz w:val="28"/>
          <w:szCs w:val="28"/>
        </w:rPr>
        <w:t>年，是沿着民族复兴之路奋勇前行的</w:t>
      </w:r>
      <w:r w:rsidRPr="008859A3">
        <w:rPr>
          <w:rFonts w:hint="eastAsia"/>
          <w:sz w:val="28"/>
          <w:szCs w:val="28"/>
        </w:rPr>
        <w:t>70</w:t>
      </w:r>
      <w:r w:rsidRPr="008859A3">
        <w:rPr>
          <w:rFonts w:hint="eastAsia"/>
          <w:sz w:val="28"/>
          <w:szCs w:val="28"/>
        </w:rPr>
        <w:t>年。新中国</w:t>
      </w:r>
      <w:r w:rsidRPr="008859A3">
        <w:rPr>
          <w:rFonts w:hint="eastAsia"/>
          <w:sz w:val="28"/>
          <w:szCs w:val="28"/>
        </w:rPr>
        <w:t>70</w:t>
      </w:r>
      <w:r>
        <w:rPr>
          <w:rFonts w:hint="eastAsia"/>
          <w:sz w:val="28"/>
          <w:szCs w:val="28"/>
        </w:rPr>
        <w:t>年是史诗般的历史进程。在中国共产党领导下，我们</w:t>
      </w:r>
      <w:r w:rsidRPr="008859A3">
        <w:rPr>
          <w:rFonts w:hint="eastAsia"/>
          <w:sz w:val="28"/>
          <w:szCs w:val="28"/>
        </w:rPr>
        <w:t>一路</w:t>
      </w:r>
      <w:r>
        <w:rPr>
          <w:rFonts w:hint="eastAsia"/>
          <w:sz w:val="28"/>
          <w:szCs w:val="28"/>
        </w:rPr>
        <w:t>披荆斩棘，坚持</w:t>
      </w:r>
      <w:r w:rsidRPr="008859A3">
        <w:rPr>
          <w:rFonts w:hint="eastAsia"/>
          <w:sz w:val="28"/>
          <w:szCs w:val="28"/>
        </w:rPr>
        <w:t>走来，走向辉煌，走向复兴。</w:t>
      </w:r>
    </w:p>
    <w:p w:rsidR="008859A3" w:rsidRDefault="008859A3" w:rsidP="006F094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8859A3">
        <w:rPr>
          <w:rFonts w:hint="eastAsia"/>
          <w:sz w:val="28"/>
          <w:szCs w:val="28"/>
        </w:rPr>
        <w:t>习近平同志在党的十九大报告中</w:t>
      </w:r>
      <w:r>
        <w:rPr>
          <w:rFonts w:hint="eastAsia"/>
          <w:sz w:val="28"/>
          <w:szCs w:val="28"/>
        </w:rPr>
        <w:t>曾</w:t>
      </w:r>
      <w:r w:rsidRPr="008859A3">
        <w:rPr>
          <w:rFonts w:hint="eastAsia"/>
          <w:sz w:val="28"/>
          <w:szCs w:val="28"/>
        </w:rPr>
        <w:t>指出：“中国特色社会主义进入了新时代”。中国的发展面貌日新</w:t>
      </w:r>
      <w:r>
        <w:rPr>
          <w:rFonts w:hint="eastAsia"/>
          <w:sz w:val="28"/>
          <w:szCs w:val="28"/>
        </w:rPr>
        <w:t>月异，中华民族正以崭新姿态屹立于世界的东方。展望国际，我们</w:t>
      </w:r>
      <w:r w:rsidRPr="008859A3">
        <w:rPr>
          <w:rFonts w:hint="eastAsia"/>
          <w:sz w:val="28"/>
          <w:szCs w:val="28"/>
        </w:rPr>
        <w:t>看到</w:t>
      </w:r>
      <w:r>
        <w:rPr>
          <w:rFonts w:hint="eastAsia"/>
          <w:sz w:val="28"/>
          <w:szCs w:val="28"/>
        </w:rPr>
        <w:t>了</w:t>
      </w:r>
      <w:r w:rsidRPr="008859A3">
        <w:rPr>
          <w:rFonts w:hint="eastAsia"/>
          <w:sz w:val="28"/>
          <w:szCs w:val="28"/>
        </w:rPr>
        <w:t>国际局势风云变幻，我国发展面临的国内外环境形势更加复杂更加严峻，在发展前进的道路上存在着各种各样的“拦路虎”、“绊脚石”，风险挑战更多更大，所以务必要树立打赢胜仗的坚强决心和时刻充分做好打硬仗的准备。我们要以“逐梦新时代”的理想抱负和“奋进新征程”的勇气担当，</w:t>
      </w:r>
      <w:r>
        <w:rPr>
          <w:rFonts w:hint="eastAsia"/>
          <w:sz w:val="28"/>
          <w:szCs w:val="28"/>
        </w:rPr>
        <w:t>要</w:t>
      </w:r>
      <w:r w:rsidRPr="008859A3">
        <w:rPr>
          <w:rFonts w:hint="eastAsia"/>
          <w:sz w:val="28"/>
          <w:szCs w:val="28"/>
        </w:rPr>
        <w:t>坚持以习近平新时代中国特色社会主义思想为指导，在以习近平同志为核心的党中央坚强领导下，众志成城，在新征程上攻坚克难，奋勇拼搏，艰苦奋斗，以“踏平坎坷成大道，斗罢艰险又出发”的顽强意志，应对好各种风险挑战，完成好各项目标任务</w:t>
      </w:r>
      <w:r>
        <w:rPr>
          <w:rFonts w:hint="eastAsia"/>
          <w:sz w:val="28"/>
          <w:szCs w:val="28"/>
        </w:rPr>
        <w:t>。在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日的庆祝新中国成立</w:t>
      </w:r>
      <w:r>
        <w:rPr>
          <w:rFonts w:hint="eastAsia"/>
          <w:sz w:val="28"/>
          <w:szCs w:val="28"/>
        </w:rPr>
        <w:t>70</w:t>
      </w:r>
      <w:r>
        <w:rPr>
          <w:rFonts w:hint="eastAsia"/>
          <w:sz w:val="28"/>
          <w:szCs w:val="28"/>
        </w:rPr>
        <w:t>周年典礼上，各种</w:t>
      </w:r>
      <w:r w:rsidR="00837E16">
        <w:rPr>
          <w:rFonts w:hint="eastAsia"/>
          <w:sz w:val="28"/>
          <w:szCs w:val="28"/>
        </w:rPr>
        <w:t>战斗装备、各族人民的游行、我国军人的强悍整齐的队伍，无不显示着</w:t>
      </w:r>
      <w:r w:rsidR="00837E16">
        <w:rPr>
          <w:rFonts w:hint="eastAsia"/>
          <w:sz w:val="28"/>
          <w:szCs w:val="28"/>
        </w:rPr>
        <w:t>70</w:t>
      </w:r>
      <w:r w:rsidR="00837E16">
        <w:rPr>
          <w:rFonts w:hint="eastAsia"/>
          <w:sz w:val="28"/>
          <w:szCs w:val="28"/>
        </w:rPr>
        <w:t>周年来发生在中国上的剧烈、积极的变化。</w:t>
      </w:r>
    </w:p>
    <w:p w:rsidR="00837E16" w:rsidRDefault="007E2EC8" w:rsidP="006F094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作为一个土生土长的上海人，我亲眼目睹着或是从父辈口中，直接或间接地感受着</w:t>
      </w:r>
      <w:r>
        <w:rPr>
          <w:rFonts w:hint="eastAsia"/>
          <w:sz w:val="28"/>
          <w:szCs w:val="28"/>
        </w:rPr>
        <w:t>70</w:t>
      </w:r>
      <w:r>
        <w:rPr>
          <w:rFonts w:hint="eastAsia"/>
          <w:sz w:val="28"/>
          <w:szCs w:val="28"/>
        </w:rPr>
        <w:t>年间上海的巨变。</w:t>
      </w:r>
      <w:r w:rsidRPr="007E2EC8">
        <w:rPr>
          <w:rFonts w:hint="eastAsia"/>
          <w:sz w:val="28"/>
          <w:szCs w:val="28"/>
        </w:rPr>
        <w:t>70</w:t>
      </w:r>
      <w:r w:rsidRPr="007E2EC8">
        <w:rPr>
          <w:rFonts w:hint="eastAsia"/>
          <w:sz w:val="28"/>
          <w:szCs w:val="28"/>
        </w:rPr>
        <w:t>年间，中国第一台电子计</w:t>
      </w:r>
      <w:r w:rsidRPr="007E2EC8">
        <w:rPr>
          <w:rFonts w:hint="eastAsia"/>
          <w:sz w:val="28"/>
          <w:szCs w:val="28"/>
        </w:rPr>
        <w:lastRenderedPageBreak/>
        <w:t>算机、世界上第一次</w:t>
      </w:r>
      <w:r>
        <w:rPr>
          <w:rFonts w:hint="eastAsia"/>
          <w:sz w:val="28"/>
          <w:szCs w:val="28"/>
        </w:rPr>
        <w:t>人工合成结晶胰岛素、中国第一家现代化大型钢铁联合企业</w:t>
      </w:r>
      <w:r w:rsidRPr="007E2EC8">
        <w:rPr>
          <w:rFonts w:hint="eastAsia"/>
          <w:sz w:val="28"/>
          <w:szCs w:val="28"/>
        </w:rPr>
        <w:t>、改革开放后中国第一个轿车合资项目</w:t>
      </w:r>
      <w:r>
        <w:rPr>
          <w:rFonts w:hint="eastAsia"/>
          <w:sz w:val="28"/>
          <w:szCs w:val="28"/>
        </w:rPr>
        <w:t>、中国大陆第一条高速公路</w:t>
      </w:r>
      <w:r w:rsidRPr="007E2EC8">
        <w:rPr>
          <w:rFonts w:hint="eastAsia"/>
          <w:sz w:val="28"/>
          <w:szCs w:val="28"/>
        </w:rPr>
        <w:t>、中国第一个保税区、新中国第一家证券交易所、第一次举办大规模的世界性科技博览会、中国内地第一座</w:t>
      </w:r>
      <w:proofErr w:type="gramStart"/>
      <w:r w:rsidRPr="007E2EC8">
        <w:rPr>
          <w:rFonts w:hint="eastAsia"/>
          <w:sz w:val="28"/>
          <w:szCs w:val="28"/>
        </w:rPr>
        <w:t>迪</w:t>
      </w:r>
      <w:proofErr w:type="gramEnd"/>
      <w:r w:rsidRPr="007E2EC8">
        <w:rPr>
          <w:rFonts w:hint="eastAsia"/>
          <w:sz w:val="28"/>
          <w:szCs w:val="28"/>
        </w:rPr>
        <w:t>士尼乐园、中国大陆境内第一个自由贸易区</w:t>
      </w:r>
      <w:r>
        <w:rPr>
          <w:rFonts w:hint="eastAsia"/>
          <w:sz w:val="28"/>
          <w:szCs w:val="28"/>
        </w:rPr>
        <w:t>、首届中国国际进口博览会</w:t>
      </w:r>
      <w:r w:rsidRPr="007E2EC8">
        <w:rPr>
          <w:rFonts w:hint="eastAsia"/>
          <w:sz w:val="28"/>
          <w:szCs w:val="28"/>
        </w:rPr>
        <w:t>……都在上海诞生。上海创造的多个“第一”也让人们看到，上海不仅具有中西交融、变化更新的城市特性，也有锐意革新、俯瞰广远的精神和气魄。</w:t>
      </w:r>
      <w:r>
        <w:rPr>
          <w:rFonts w:hint="eastAsia"/>
          <w:sz w:val="28"/>
          <w:szCs w:val="28"/>
        </w:rPr>
        <w:t>我由衷地为我的家乡—上海</w:t>
      </w:r>
      <w:r w:rsidR="006F0943">
        <w:rPr>
          <w:rFonts w:hint="eastAsia"/>
          <w:sz w:val="28"/>
          <w:szCs w:val="28"/>
        </w:rPr>
        <w:t>感到骄傲，这也都依赖于中国的快速发展以及共产党的有力领导。</w:t>
      </w:r>
    </w:p>
    <w:p w:rsidR="00837E16" w:rsidRDefault="00837E16" w:rsidP="006F094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837E16">
        <w:rPr>
          <w:rFonts w:hint="eastAsia"/>
          <w:sz w:val="28"/>
          <w:szCs w:val="28"/>
        </w:rPr>
        <w:t>上一个</w:t>
      </w:r>
      <w:r w:rsidRPr="00837E16">
        <w:rPr>
          <w:rFonts w:hint="eastAsia"/>
          <w:sz w:val="28"/>
          <w:szCs w:val="28"/>
        </w:rPr>
        <w:t>70</w:t>
      </w:r>
      <w:r w:rsidRPr="00837E16">
        <w:rPr>
          <w:rFonts w:hint="eastAsia"/>
          <w:sz w:val="28"/>
          <w:szCs w:val="28"/>
        </w:rPr>
        <w:t>年，先辈们为我们创造了一部感天动地的奋斗史诗；这一个</w:t>
      </w:r>
      <w:r w:rsidRPr="00837E16">
        <w:rPr>
          <w:rFonts w:hint="eastAsia"/>
          <w:sz w:val="28"/>
          <w:szCs w:val="28"/>
        </w:rPr>
        <w:t>70</w:t>
      </w:r>
      <w:r w:rsidRPr="00837E16">
        <w:rPr>
          <w:rFonts w:hint="eastAsia"/>
          <w:sz w:val="28"/>
          <w:szCs w:val="28"/>
        </w:rPr>
        <w:t>年，我们要追随先辈的足迹，创造属于我们的辉煌。</w:t>
      </w:r>
    </w:p>
    <w:p w:rsidR="00837E16" w:rsidRPr="008859A3" w:rsidRDefault="00837E16" w:rsidP="006F094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作为海洋大学的一名学子，我也要努力奋斗，依照着社会主义思想以及党的教导，尽自己微薄的力量，成为点亮中国的一点火光。</w:t>
      </w:r>
    </w:p>
    <w:p w:rsidR="00737E5F" w:rsidRPr="00737E5F" w:rsidRDefault="00737E5F" w:rsidP="006F0943">
      <w:pPr>
        <w:spacing w:line="360" w:lineRule="auto"/>
        <w:ind w:firstLine="200"/>
        <w:rPr>
          <w:sz w:val="28"/>
          <w:szCs w:val="28"/>
        </w:rPr>
      </w:pPr>
    </w:p>
    <w:p w:rsidR="00737E5F" w:rsidRPr="00737E5F" w:rsidRDefault="00737E5F" w:rsidP="00737E5F">
      <w:pPr>
        <w:pStyle w:val="a3"/>
        <w:ind w:leftChars="377" w:left="792" w:firstLineChars="200" w:firstLine="560"/>
        <w:rPr>
          <w:sz w:val="28"/>
          <w:szCs w:val="28"/>
        </w:rPr>
      </w:pPr>
    </w:p>
    <w:p w:rsidR="00864B72" w:rsidRPr="00737E5F" w:rsidRDefault="00864B72" w:rsidP="00864B72">
      <w:pPr>
        <w:rPr>
          <w:rFonts w:asciiTheme="minorEastAsia" w:hAnsiTheme="minorEastAsia" w:hint="eastAsia"/>
          <w:sz w:val="28"/>
          <w:szCs w:val="28"/>
        </w:rPr>
      </w:pPr>
    </w:p>
    <w:p w:rsidR="00864B72" w:rsidRPr="00737E5F" w:rsidRDefault="00864B72" w:rsidP="00540F94">
      <w:pPr>
        <w:rPr>
          <w:rFonts w:asciiTheme="minorEastAsia" w:hAnsiTheme="minorEastAsia"/>
          <w:sz w:val="28"/>
          <w:szCs w:val="28"/>
        </w:rPr>
      </w:pPr>
    </w:p>
    <w:p w:rsidR="00971310" w:rsidRPr="00737E5F" w:rsidRDefault="006F0943">
      <w:pPr>
        <w:rPr>
          <w:rFonts w:asciiTheme="minorEastAsia" w:hAnsiTheme="minorEastAsia"/>
          <w:sz w:val="28"/>
          <w:szCs w:val="28"/>
        </w:rPr>
      </w:pPr>
    </w:p>
    <w:p w:rsidR="00737E5F" w:rsidRPr="00737E5F" w:rsidRDefault="00737E5F">
      <w:pPr>
        <w:rPr>
          <w:rFonts w:asciiTheme="minorEastAsia" w:hAnsiTheme="minorEastAsia"/>
          <w:sz w:val="28"/>
          <w:szCs w:val="28"/>
        </w:rPr>
      </w:pPr>
    </w:p>
    <w:sectPr w:rsidR="00737E5F" w:rsidRPr="00737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787B"/>
    <w:multiLevelType w:val="multilevel"/>
    <w:tmpl w:val="00D4787B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72" w:hanging="420"/>
      </w:pPr>
    </w:lvl>
    <w:lvl w:ilvl="2">
      <w:start w:val="1"/>
      <w:numFmt w:val="lowerRoman"/>
      <w:lvlText w:val="%3."/>
      <w:lvlJc w:val="right"/>
      <w:pPr>
        <w:ind w:left="1692" w:hanging="420"/>
      </w:pPr>
    </w:lvl>
    <w:lvl w:ilvl="3">
      <w:start w:val="1"/>
      <w:numFmt w:val="decimal"/>
      <w:lvlText w:val="%4."/>
      <w:lvlJc w:val="left"/>
      <w:pPr>
        <w:ind w:left="2112" w:hanging="420"/>
      </w:pPr>
    </w:lvl>
    <w:lvl w:ilvl="4">
      <w:start w:val="1"/>
      <w:numFmt w:val="lowerLetter"/>
      <w:lvlText w:val="%5)"/>
      <w:lvlJc w:val="left"/>
      <w:pPr>
        <w:ind w:left="2532" w:hanging="420"/>
      </w:pPr>
    </w:lvl>
    <w:lvl w:ilvl="5">
      <w:start w:val="1"/>
      <w:numFmt w:val="lowerRoman"/>
      <w:lvlText w:val="%6."/>
      <w:lvlJc w:val="right"/>
      <w:pPr>
        <w:ind w:left="2952" w:hanging="420"/>
      </w:pPr>
    </w:lvl>
    <w:lvl w:ilvl="6">
      <w:start w:val="1"/>
      <w:numFmt w:val="decimal"/>
      <w:lvlText w:val="%7."/>
      <w:lvlJc w:val="left"/>
      <w:pPr>
        <w:ind w:left="3372" w:hanging="420"/>
      </w:pPr>
    </w:lvl>
    <w:lvl w:ilvl="7">
      <w:start w:val="1"/>
      <w:numFmt w:val="lowerLetter"/>
      <w:lvlText w:val="%8)"/>
      <w:lvlJc w:val="left"/>
      <w:pPr>
        <w:ind w:left="3792" w:hanging="420"/>
      </w:pPr>
    </w:lvl>
    <w:lvl w:ilvl="8">
      <w:start w:val="1"/>
      <w:numFmt w:val="lowerRoman"/>
      <w:lvlText w:val="%9."/>
      <w:lvlJc w:val="right"/>
      <w:pPr>
        <w:ind w:left="4212" w:hanging="420"/>
      </w:pPr>
    </w:lvl>
  </w:abstractNum>
  <w:abstractNum w:abstractNumId="1">
    <w:nsid w:val="1EE01C35"/>
    <w:multiLevelType w:val="hybridMultilevel"/>
    <w:tmpl w:val="ACB2B23C"/>
    <w:lvl w:ilvl="0" w:tplc="583A2834">
      <w:start w:val="1"/>
      <w:numFmt w:val="decimal"/>
      <w:lvlText w:val="%1、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AA05CC"/>
    <w:multiLevelType w:val="multilevel"/>
    <w:tmpl w:val="47AA05CC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7112B4"/>
    <w:multiLevelType w:val="hybridMultilevel"/>
    <w:tmpl w:val="D744F69A"/>
    <w:lvl w:ilvl="0" w:tplc="71CE881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10"/>
    <w:rsid w:val="000F5C54"/>
    <w:rsid w:val="00312DE4"/>
    <w:rsid w:val="00540F94"/>
    <w:rsid w:val="005F50C6"/>
    <w:rsid w:val="006A2110"/>
    <w:rsid w:val="006F0943"/>
    <w:rsid w:val="00737E5F"/>
    <w:rsid w:val="007E2EC8"/>
    <w:rsid w:val="00837E16"/>
    <w:rsid w:val="00864B72"/>
    <w:rsid w:val="008859A3"/>
    <w:rsid w:val="00F4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10"/>
    <w:pPr>
      <w:spacing w:after="6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10"/>
    <w:pPr>
      <w:spacing w:after="6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DB795-C3C9-4E34-96F1-3D7B33C9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wjh</dc:creator>
  <cp:lastModifiedBy>wjh</cp:lastModifiedBy>
  <cp:revision>1</cp:revision>
  <dcterms:created xsi:type="dcterms:W3CDTF">2019-10-22T12:32:00Z</dcterms:created>
  <dcterms:modified xsi:type="dcterms:W3CDTF">2019-10-22T14:16:00Z</dcterms:modified>
</cp:coreProperties>
</file>