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宋体"/>
          <w:lang w:val="en-US" w:eastAsia="zh-CN"/>
        </w:rPr>
      </w:pPr>
      <w:r>
        <w:rPr>
          <w:rFonts w:hint="eastAsia"/>
          <w:lang w:val="en-US" w:eastAsia="zh-CN"/>
        </w:rPr>
        <w:t>附件三：照片代言作品信息登记表</w:t>
      </w:r>
    </w:p>
    <w:tbl>
      <w:tblPr>
        <w:tblStyle w:val="3"/>
        <w:tblpPr w:leftFromText="180" w:rightFromText="180" w:vertAnchor="text" w:horzAnchor="margin" w:tblpXSpec="center" w:tblpY="205"/>
        <w:tblW w:w="89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
      <w:tblGrid>
        <w:gridCol w:w="1316"/>
        <w:gridCol w:w="1417"/>
        <w:gridCol w:w="2693"/>
        <w:gridCol w:w="1701"/>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restart"/>
            <w:tcMar>
              <w:top w:w="0" w:type="dxa"/>
              <w:left w:w="108" w:type="dxa"/>
              <w:bottom w:w="0" w:type="dxa"/>
              <w:right w:w="108" w:type="dxa"/>
            </w:tcMar>
            <w:vAlign w:val="center"/>
          </w:tcPr>
          <w:p>
            <w:pPr>
              <w:widowControl/>
              <w:spacing w:line="560" w:lineRule="exact"/>
              <w:jc w:val="center"/>
              <w:rPr>
                <w:rFonts w:ascii="Times New Roman" w:hAnsi="Times New Roman" w:cs="Times New Roman"/>
                <w:kern w:val="0"/>
                <w:sz w:val="24"/>
                <w:szCs w:val="24"/>
              </w:rPr>
            </w:pPr>
            <w:r>
              <w:rPr>
                <w:rFonts w:ascii="Times New Roman" w:hAnsi="Times New Roman" w:cs="Times New Roman"/>
                <w:kern w:val="0"/>
                <w:sz w:val="24"/>
                <w:szCs w:val="24"/>
              </w:rPr>
              <w:t>作者信息</w:t>
            </w:r>
          </w:p>
        </w:tc>
        <w:tc>
          <w:tcPr>
            <w:tcW w:w="1417" w:type="dxa"/>
            <w:tcMar>
              <w:top w:w="0" w:type="dxa"/>
              <w:left w:w="108" w:type="dxa"/>
              <w:bottom w:w="0" w:type="dxa"/>
              <w:right w:w="108" w:type="dxa"/>
            </w:tcMar>
          </w:tcPr>
          <w:p>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姓</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名</w:t>
            </w:r>
          </w:p>
        </w:tc>
        <w:tc>
          <w:tcPr>
            <w:tcW w:w="2693" w:type="dxa"/>
            <w:tcMar>
              <w:top w:w="0" w:type="dxa"/>
              <w:left w:w="108" w:type="dxa"/>
              <w:bottom w:w="0" w:type="dxa"/>
              <w:right w:w="108" w:type="dxa"/>
            </w:tcMar>
          </w:tcPr>
          <w:p>
            <w:pPr>
              <w:adjustRightInd w:val="0"/>
              <w:snapToGrid w:val="0"/>
              <w:spacing w:line="400" w:lineRule="atLeast"/>
              <w:ind w:left="150"/>
              <w:jc w:val="center"/>
              <w:rPr>
                <w:rFonts w:ascii="Times New Roman" w:hAnsi="Times New Roman" w:cs="Times New Roman"/>
                <w:kern w:val="0"/>
                <w:sz w:val="24"/>
                <w:szCs w:val="24"/>
              </w:rPr>
            </w:pPr>
            <w:r>
              <w:rPr>
                <w:rFonts w:hint="eastAsia" w:ascii="Times New Roman" w:hAnsi="Times New Roman" w:cs="Times New Roman"/>
                <w:kern w:val="0"/>
                <w:sz w:val="24"/>
                <w:szCs w:val="24"/>
              </w:rPr>
              <w:t>学校/学院/</w:t>
            </w:r>
            <w:r>
              <w:rPr>
                <w:rFonts w:ascii="Times New Roman" w:hAnsi="Times New Roman" w:cs="Times New Roman"/>
                <w:kern w:val="0"/>
                <w:sz w:val="24"/>
                <w:szCs w:val="24"/>
              </w:rPr>
              <w:t>专业</w:t>
            </w:r>
            <w:r>
              <w:rPr>
                <w:rFonts w:hint="eastAsia" w:ascii="Times New Roman" w:hAnsi="Times New Roman" w:cs="Times New Roman"/>
                <w:kern w:val="0"/>
                <w:sz w:val="24"/>
                <w:szCs w:val="24"/>
              </w:rPr>
              <w:t>/年级</w:t>
            </w:r>
          </w:p>
        </w:tc>
        <w:tc>
          <w:tcPr>
            <w:tcW w:w="1701" w:type="dxa"/>
            <w:tcMar>
              <w:top w:w="0" w:type="dxa"/>
              <w:left w:w="108" w:type="dxa"/>
              <w:bottom w:w="0" w:type="dxa"/>
              <w:right w:w="108" w:type="dxa"/>
            </w:tcMar>
          </w:tcPr>
          <w:p>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联系电话</w:t>
            </w:r>
          </w:p>
        </w:tc>
        <w:tc>
          <w:tcPr>
            <w:tcW w:w="1824" w:type="dxa"/>
            <w:tcMar>
              <w:top w:w="0" w:type="dxa"/>
              <w:left w:w="108" w:type="dxa"/>
              <w:bottom w:w="0" w:type="dxa"/>
              <w:right w:w="108" w:type="dxa"/>
            </w:tcMar>
          </w:tcPr>
          <w:p>
            <w:pPr>
              <w:widowControl/>
              <w:adjustRightInd w:val="0"/>
              <w:snapToGrid w:val="0"/>
              <w:spacing w:line="400" w:lineRule="atLeast"/>
              <w:jc w:val="center"/>
              <w:rPr>
                <w:rFonts w:ascii="Times New Roman" w:hAnsi="Times New Roman" w:cs="Times New Roman"/>
                <w:kern w:val="0"/>
                <w:sz w:val="24"/>
                <w:szCs w:val="24"/>
              </w:rPr>
            </w:pPr>
            <w:r>
              <w:rPr>
                <w:rFonts w:hint="eastAsia" w:ascii="Times New Roman" w:hAnsi="Times New Roman" w:cs="Times New Roman"/>
                <w:kern w:val="0"/>
                <w:sz w:val="24"/>
                <w:szCs w:val="24"/>
              </w:rPr>
              <w:t>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continue"/>
            <w:vAlign w:val="center"/>
          </w:tcPr>
          <w:p>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pPr>
              <w:widowControl/>
              <w:adjustRightInd w:val="0"/>
              <w:snapToGrid w:val="0"/>
              <w:spacing w:line="400" w:lineRule="atLeast"/>
              <w:jc w:val="center"/>
              <w:rPr>
                <w:rFonts w:hint="eastAsia" w:ascii="Times New Roman" w:hAnsi="Times New Roman" w:eastAsia="宋体" w:cs="Times New Roman"/>
                <w:kern w:val="0"/>
                <w:sz w:val="24"/>
                <w:szCs w:val="24"/>
                <w:lang w:val="en-US" w:eastAsia="zh-CN"/>
              </w:rPr>
            </w:pPr>
            <w:r>
              <w:rPr>
                <w:rFonts w:hint="eastAsia" w:ascii="Times New Roman" w:hAnsi="Times New Roman" w:cs="Times New Roman"/>
                <w:kern w:val="0"/>
                <w:sz w:val="24"/>
                <w:szCs w:val="24"/>
                <w:lang w:val="en-US" w:eastAsia="zh-CN"/>
              </w:rPr>
              <w:t>徐浩</w:t>
            </w:r>
          </w:p>
        </w:tc>
        <w:tc>
          <w:tcPr>
            <w:tcW w:w="2693" w:type="dxa"/>
            <w:tcMar>
              <w:top w:w="0" w:type="dxa"/>
              <w:left w:w="28" w:type="dxa"/>
              <w:bottom w:w="0" w:type="dxa"/>
              <w:right w:w="28" w:type="dxa"/>
            </w:tcMar>
            <w:vAlign w:val="center"/>
          </w:tcPr>
          <w:p>
            <w:pPr>
              <w:widowControl/>
              <w:adjustRightInd w:val="0"/>
              <w:snapToGrid w:val="0"/>
              <w:spacing w:line="400" w:lineRule="atLeast"/>
              <w:jc w:val="center"/>
              <w:rPr>
                <w:rFonts w:hint="eastAsia" w:ascii="Times New Roman" w:hAnsi="Times New Roman" w:eastAsia="宋体" w:cs="Times New Roman"/>
                <w:kern w:val="0"/>
                <w:sz w:val="24"/>
                <w:szCs w:val="24"/>
                <w:lang w:val="en-US" w:eastAsia="zh-CN"/>
              </w:rPr>
            </w:pPr>
            <w:r>
              <w:rPr>
                <w:rFonts w:hint="eastAsia" w:ascii="Times New Roman" w:hAnsi="Times New Roman" w:cs="Times New Roman"/>
                <w:kern w:val="0"/>
                <w:sz w:val="24"/>
                <w:szCs w:val="24"/>
                <w:lang w:val="en-US" w:eastAsia="zh-CN"/>
              </w:rPr>
              <w:t>上海海洋大学经管学院食经1班</w:t>
            </w:r>
          </w:p>
        </w:tc>
        <w:tc>
          <w:tcPr>
            <w:tcW w:w="1701" w:type="dxa"/>
            <w:tcMar>
              <w:top w:w="0" w:type="dxa"/>
              <w:left w:w="28" w:type="dxa"/>
              <w:bottom w:w="0" w:type="dxa"/>
              <w:right w:w="28" w:type="dxa"/>
            </w:tcMar>
            <w:vAlign w:val="center"/>
          </w:tcPr>
          <w:p>
            <w:pPr>
              <w:widowControl/>
              <w:adjustRightInd w:val="0"/>
              <w:snapToGrid w:val="0"/>
              <w:spacing w:line="400" w:lineRule="atLeast"/>
              <w:jc w:val="center"/>
              <w:rPr>
                <w:rFonts w:hint="eastAsia" w:ascii="Times New Roman" w:hAnsi="Times New Roman" w:eastAsia="宋体" w:cs="Times New Roman"/>
                <w:kern w:val="0"/>
                <w:sz w:val="24"/>
                <w:szCs w:val="24"/>
                <w:lang w:val="en-US" w:eastAsia="zh-CN"/>
              </w:rPr>
            </w:pPr>
            <w:r>
              <w:rPr>
                <w:rFonts w:hint="eastAsia" w:ascii="Times New Roman" w:hAnsi="Times New Roman" w:cs="Times New Roman"/>
                <w:kern w:val="0"/>
                <w:sz w:val="24"/>
                <w:szCs w:val="24"/>
                <w:lang w:val="en-US" w:eastAsia="zh-CN"/>
              </w:rPr>
              <w:t>15800342760</w:t>
            </w:r>
          </w:p>
        </w:tc>
        <w:tc>
          <w:tcPr>
            <w:tcW w:w="1824" w:type="dxa"/>
            <w:tcMar>
              <w:top w:w="0" w:type="dxa"/>
              <w:left w:w="28" w:type="dxa"/>
              <w:bottom w:w="0" w:type="dxa"/>
              <w:right w:w="28" w:type="dxa"/>
            </w:tcMar>
          </w:tcPr>
          <w:p>
            <w:pPr>
              <w:widowControl/>
              <w:adjustRightInd w:val="0"/>
              <w:snapToGrid w:val="0"/>
              <w:spacing w:line="400" w:lineRule="atLeast"/>
              <w:jc w:val="center"/>
              <w:rPr>
                <w:rFonts w:hint="eastAsia" w:ascii="Times New Roman" w:hAnsi="Times New Roman" w:eastAsia="宋体" w:cs="Times New Roman"/>
                <w:kern w:val="0"/>
                <w:sz w:val="24"/>
                <w:szCs w:val="24"/>
                <w:lang w:val="en-US" w:eastAsia="zh-CN"/>
              </w:rPr>
            </w:pPr>
            <w:r>
              <w:rPr>
                <w:rFonts w:hint="eastAsia" w:ascii="Times New Roman" w:hAnsi="Times New Roman" w:cs="Times New Roman"/>
                <w:kern w:val="0"/>
                <w:sz w:val="24"/>
                <w:szCs w:val="24"/>
                <w:lang w:val="en-US" w:eastAsia="zh-CN"/>
              </w:rPr>
              <w:t>1846136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restart"/>
            <w:tcMar>
              <w:top w:w="0" w:type="dxa"/>
              <w:left w:w="108" w:type="dxa"/>
              <w:bottom w:w="0" w:type="dxa"/>
              <w:right w:w="108" w:type="dxa"/>
            </w:tcMar>
            <w:vAlign w:val="center"/>
          </w:tcPr>
          <w:p>
            <w:pPr>
              <w:widowControl/>
              <w:spacing w:line="400" w:lineRule="exact"/>
              <w:jc w:val="center"/>
              <w:rPr>
                <w:rFonts w:ascii="Times New Roman" w:hAnsi="Times New Roman" w:cs="Times New Roman"/>
                <w:kern w:val="0"/>
                <w:sz w:val="24"/>
                <w:szCs w:val="24"/>
              </w:rPr>
            </w:pPr>
            <w:r>
              <w:rPr>
                <w:rFonts w:ascii="Times New Roman" w:hAnsi="Times New Roman" w:cs="Times New Roman"/>
                <w:kern w:val="0"/>
                <w:sz w:val="24"/>
                <w:szCs w:val="24"/>
              </w:rPr>
              <w:t>作品</w:t>
            </w:r>
            <w:r>
              <w:rPr>
                <w:rFonts w:hint="eastAsia" w:ascii="Times New Roman" w:hAnsi="Times New Roman" w:cs="Times New Roman"/>
                <w:kern w:val="0"/>
                <w:sz w:val="24"/>
                <w:szCs w:val="24"/>
              </w:rPr>
              <w:t>信息</w:t>
            </w:r>
          </w:p>
          <w:p>
            <w:pPr>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pPr>
              <w:widowControl/>
              <w:adjustRightInd w:val="0"/>
              <w:snapToGrid w:val="0"/>
              <w:spacing w:line="400" w:lineRule="atLeast"/>
              <w:jc w:val="center"/>
              <w:rPr>
                <w:rFonts w:ascii="Times New Roman" w:hAnsi="Times New Roman" w:cs="Times New Roman"/>
                <w:kern w:val="0"/>
                <w:sz w:val="24"/>
                <w:szCs w:val="24"/>
              </w:rPr>
            </w:pPr>
            <w:r>
              <w:rPr>
                <w:rFonts w:hint="eastAsia" w:ascii="Times New Roman" w:hAnsi="Times New Roman" w:cs="Times New Roman"/>
                <w:kern w:val="0"/>
                <w:sz w:val="24"/>
                <w:szCs w:val="24"/>
              </w:rPr>
              <w:t>作品名称</w:t>
            </w:r>
          </w:p>
        </w:tc>
        <w:tc>
          <w:tcPr>
            <w:tcW w:w="6218" w:type="dxa"/>
            <w:gridSpan w:val="3"/>
            <w:tcMar>
              <w:top w:w="0" w:type="dxa"/>
              <w:left w:w="108" w:type="dxa"/>
              <w:bottom w:w="0" w:type="dxa"/>
              <w:right w:w="108" w:type="dxa"/>
            </w:tcMar>
            <w:vAlign w:val="center"/>
          </w:tcPr>
          <w:p>
            <w:pPr>
              <w:widowControl/>
              <w:adjustRightInd w:val="0"/>
              <w:snapToGrid w:val="0"/>
              <w:spacing w:line="400" w:lineRule="atLeast"/>
              <w:rPr>
                <w:rFonts w:hint="eastAsia" w:ascii="Times New Roman" w:hAnsi="Times New Roman" w:eastAsia="宋体" w:cs="Times New Roman"/>
                <w:kern w:val="0"/>
                <w:sz w:val="24"/>
                <w:szCs w:val="24"/>
                <w:lang w:val="en-US" w:eastAsia="zh-CN"/>
              </w:rPr>
            </w:pPr>
            <w:r>
              <w:rPr>
                <w:rFonts w:hint="eastAsia" w:ascii="Times New Roman" w:hAnsi="Times New Roman" w:cs="Times New Roman"/>
                <w:kern w:val="0"/>
                <w:sz w:val="24"/>
                <w:szCs w:val="24"/>
                <w:lang w:val="en-US" w:eastAsia="zh-CN"/>
              </w:rPr>
              <w:t>上海：繁华都市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2516" w:hRule="atLeast"/>
        </w:trPr>
        <w:tc>
          <w:tcPr>
            <w:tcW w:w="1316" w:type="dxa"/>
            <w:vMerge w:val="continue"/>
            <w:tcMar>
              <w:top w:w="0" w:type="dxa"/>
              <w:left w:w="108" w:type="dxa"/>
              <w:bottom w:w="0" w:type="dxa"/>
              <w:right w:w="108" w:type="dxa"/>
            </w:tcMar>
            <w:vAlign w:val="center"/>
          </w:tcPr>
          <w:p>
            <w:pPr>
              <w:widowControl/>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pPr>
              <w:widowControl/>
              <w:spacing w:line="400" w:lineRule="exact"/>
              <w:jc w:val="center"/>
              <w:rPr>
                <w:rFonts w:ascii="Times New Roman" w:hAnsi="Times New Roman" w:cs="Times New Roman"/>
                <w:kern w:val="0"/>
                <w:sz w:val="24"/>
                <w:szCs w:val="24"/>
              </w:rPr>
            </w:pPr>
            <w:r>
              <w:rPr>
                <w:rFonts w:hint="eastAsia" w:ascii="Times New Roman" w:hAnsi="Times New Roman" w:cs="Times New Roman"/>
                <w:kern w:val="0"/>
                <w:sz w:val="24"/>
                <w:szCs w:val="24"/>
              </w:rPr>
              <w:t>作品简介</w:t>
            </w:r>
          </w:p>
        </w:tc>
        <w:tc>
          <w:tcPr>
            <w:tcW w:w="6218" w:type="dxa"/>
            <w:gridSpan w:val="3"/>
            <w:tcMar>
              <w:left w:w="28" w:type="dxa"/>
            </w:tcMar>
          </w:tcPr>
          <w:p>
            <w:pPr>
              <w:widowControl/>
              <w:spacing w:line="560" w:lineRule="exact"/>
              <w:jc w:val="left"/>
              <w:rPr>
                <w:rFonts w:hint="eastAsia" w:ascii="Times New Roman" w:hAnsi="Times New Roman" w:eastAsia="宋体" w:cs="Times New Roman"/>
                <w:kern w:val="0"/>
                <w:sz w:val="24"/>
                <w:szCs w:val="24"/>
                <w:lang w:val="en-US" w:eastAsia="zh-CN"/>
              </w:rPr>
            </w:pPr>
            <w:r>
              <w:rPr>
                <w:rFonts w:hint="eastAsia" w:ascii="Times New Roman" w:hAnsi="Times New Roman" w:cs="Times New Roman"/>
                <w:kern w:val="0"/>
                <w:sz w:val="24"/>
                <w:szCs w:val="24"/>
                <w:lang w:val="en-US" w:eastAsia="zh-CN"/>
              </w:rPr>
              <w:t>这两张照片分别反映了上海的繁华都市的一面和其郊区通过改革开放取得的巨大进步。</w:t>
            </w:r>
            <w:bookmarkStart w:id="0" w:name="_GoBack"/>
            <w:bookmarkEnd w:id="0"/>
          </w:p>
        </w:tc>
      </w:tr>
    </w:tbl>
    <w:p/>
    <w:sectPr>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swiss"/>
    <w:pitch w:val="default"/>
    <w:sig w:usb0="80000287" w:usb1="28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F3F"/>
    <w:rsid w:val="00323B43"/>
    <w:rsid w:val="00384F44"/>
    <w:rsid w:val="003D37D8"/>
    <w:rsid w:val="004358AB"/>
    <w:rsid w:val="006C7E78"/>
    <w:rsid w:val="008B7726"/>
    <w:rsid w:val="00A340BA"/>
    <w:rsid w:val="00AD6F3F"/>
    <w:rsid w:val="00F96128"/>
    <w:rsid w:val="06F34118"/>
    <w:rsid w:val="55C7344E"/>
    <w:rsid w:val="6A472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Calibri" w:hAnsi="Calibri" w:eastAsia="宋体" w:cs="黑体"/>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暗香扑面">
      <a:dk1>
        <a:sysClr val="windowText" lastClr="000000"/>
      </a:dk1>
      <a:lt1>
        <a:sysClr val="window" lastClr="FFFFFF"/>
      </a:lt1>
      <a:dk2>
        <a:srgbClr val="2F2F2F"/>
      </a:dk2>
      <a:lt2>
        <a:srgbClr val="FFFFF4"/>
      </a:lt2>
      <a:accent1>
        <a:srgbClr val="918415"/>
      </a:accent1>
      <a:accent2>
        <a:srgbClr val="C47546"/>
      </a:accent2>
      <a:accent3>
        <a:srgbClr val="AFB591"/>
      </a:accent3>
      <a:accent4>
        <a:srgbClr val="B9945B"/>
      </a:accent4>
      <a:accent5>
        <a:srgbClr val="85ADBC"/>
      </a:accent5>
      <a:accent6>
        <a:srgbClr val="E5B440"/>
      </a:accent6>
      <a:hlink>
        <a:srgbClr val="00D5D5"/>
      </a:hlink>
      <a:folHlink>
        <a:srgbClr val="DD00DD"/>
      </a:folHlink>
    </a:clrScheme>
    <a:fontScheme name="视点">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Words>
  <Characters>52</Characters>
  <Lines>1</Lines>
  <Paragraphs>1</Paragraphs>
  <TotalTime>4</TotalTime>
  <ScaleCrop>false</ScaleCrop>
  <LinksUpToDate>false</LinksUpToDate>
  <CharactersWithSpaces>60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2019-01-18T13:26:00Z</dcterms:created>
  <dc:creator>admin</dc:creator>
  <cp:lastModifiedBy>要酷要优秀</cp:lastModifiedBy>
  <dcterms:modified xsi:type="dcterms:W3CDTF">2019-02-21T04:33:17Z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