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3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励佳源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上海海洋大学 经济管理学院 工商管理（食品经济） 大一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18930790416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1846313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上海游乐场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bookmarkStart w:id="0" w:name="_GoBack" w:colFirst="2" w:colLast="4"/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锦江乐园和上海迪士尼是上海最具有特色的游乐场之一，也是上海较为吸引游客的景区。记录下了锦江乐园的摩天轮和上海迪士尼的城堡，希望大家都可以保持自己的童心。</w:t>
            </w:r>
          </w:p>
        </w:tc>
      </w:tr>
      <w:bookmarkEnd w:id="0"/>
    </w:tbl>
    <w:p>
      <w:pPr/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Verdana">
    <w:panose1 w:val="020B0604030504040204"/>
    <w:charset w:val="00"/>
    <w:family w:val="swiss"/>
    <w:pitch w:val="default"/>
    <w:sig w:usb0="00000000" w:usb1="00000000" w:usb2="00000010" w:usb3="00000000" w:csb0="2000019F" w:csb1="00000000"/>
  </w:font>
  <w:font w:name="微软雅黑"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ScaleCrop>false</ScaleCrop>
  <LinksUpToDate>false</LinksUpToDate>
  <CharactersWithSpaces>60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2019-01-18T21:26:00Z</dcterms:created>
  <dc:creator>admin</dc:creator>
  <cp:lastModifiedBy>Won-ljy (3)</cp:lastModifiedBy>
  <dcterms:modified xsi:type="dcterms:W3CDTF">2019-02-22T19:46:58Z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2052-9.3.1</vt:lpwstr>
  </property>
</Properties>
</file>