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C00000"/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  <w:t>载歌载舞闹新春</w:t>
      </w:r>
    </w:p>
    <w:p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  <w:t>每逢大年三十晚</w:t>
      </w:r>
      <w:r>
        <w:rPr>
          <w:rFonts w:hint="eastAsia" w:cstheme="minorBidi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  <w:t>，</w:t>
      </w:r>
      <w:r>
        <w:rPr>
          <w:rFonts w:hint="eastAsia" w:asciiTheme="minorHAnsi" w:hAnsiTheme="minorHAnsi" w:eastAsiaTheme="minorEastAsia" w:cstheme="minorBidi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  <w:t>家家户户都期待的春晚由开场舞蹈《春海》拉开了序幕，舞蹈演员们伴随着音乐背景的变换，欢快的舞蹈，也变换着服装的颜色</w:t>
      </w:r>
    </w:p>
    <w:p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71135" cy="2359025"/>
            <wp:effectExtent l="0" t="0" r="12065" b="3175"/>
            <wp:docPr id="29" name="图片 29" descr="d5f0447536749e89f93f57facd74f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d5f0447536749e89f93f57facd74f4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59025"/>
                    </a:xfrm>
                    <a:prstGeom prst="rect">
                      <a:avLst/>
                    </a:prstGeom>
                    <a:effectLst>
                      <a:softEdge rad="177800"/>
                    </a:effectLst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  <w:t>雄伟的井冈山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414645" cy="1935480"/>
            <wp:effectExtent l="0" t="0" r="8255" b="7620"/>
            <wp:docPr id="30" name="图片 30" descr="ade1c8f90707f5da36b29eda200b8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ade1c8f90707f5da36b29eda200b84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4645" cy="1935480"/>
                    </a:xfrm>
                    <a:prstGeom prst="rect">
                      <a:avLst/>
                    </a:prstGeom>
                    <a:effectLst>
                      <a:softEdge rad="165100"/>
                    </a:effectLst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anchor distT="0" distB="0" distL="114935" distR="114935" simplePos="0" relativeHeight="2516838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019425" cy="1972945"/>
            <wp:effectExtent l="0" t="0" r="3175" b="8255"/>
            <wp:wrapSquare wrapText="largest"/>
            <wp:docPr id="32" name="图片 32" descr="34e4640b9a4d90917ac549bcd6435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34e4640b9a4d90917ac549bcd6435d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972945"/>
                    </a:xfrm>
                    <a:prstGeom prst="rect">
                      <a:avLst/>
                    </a:prstGeom>
                    <a:effectLst>
                      <a:softEdge rad="76200"/>
                    </a:effectLst>
                  </pic:spPr>
                </pic:pic>
              </a:graphicData>
            </a:graphic>
          </wp:anchor>
        </w:drawing>
      </w:r>
    </w:p>
    <w:p>
      <w:pP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  <w:t>毛泽东率领部队向井冈山进军，开始创建了中国革命史上第一个农村根据地──井冈山根据地</w:t>
      </w:r>
    </w:p>
    <w:p>
      <w:pP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</w:p>
    <w:p>
      <w:pPr>
        <w:jc w:val="center"/>
        <w:rPr>
          <w:rFonts w:hint="eastAsia" w:cstheme="minorBidi"/>
          <w:b/>
          <w:bCs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</w:pPr>
      <w:r>
        <w:rPr>
          <w:rFonts w:hint="eastAsia" w:cstheme="minorBidi"/>
          <w:b/>
          <w:bCs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  <w:t>大年初一烧香祈福</w:t>
      </w:r>
    </w:p>
    <w:p>
      <w:pPr>
        <w:ind w:firstLine="289" w:firstLineChars="0"/>
        <w:jc w:val="left"/>
        <w:rPr>
          <w:rFonts w:hint="eastAsia" w:cstheme="minorBidi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</w:pPr>
      <w:r>
        <w:rPr>
          <w:rFonts w:hint="eastAsia" w:cstheme="minorBidi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  <w:t>正月初一到寺庙烧香拜佛求平安是春节一大习俗，甚至会有人在大年三十晚就到寺庙排队为烧头香，祈福家人身体健康，孩子学业进步，事业顺风顺水，乡下风调雨顺，五谷丰登，猪年诸事顺利，猪笼入水</w:t>
      </w:r>
    </w:p>
    <w:p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4483100" cy="2406650"/>
            <wp:effectExtent l="0" t="0" r="0" b="6350"/>
            <wp:docPr id="20" name="图片 20" descr="635a82e6bffb7223b11e7e89e0a8d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635a82e6bffb7223b11e7e89e0a8d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2406650"/>
                    </a:xfrm>
                    <a:prstGeom prst="rect">
                      <a:avLst/>
                    </a:prstGeom>
                    <a:effectLst>
                      <a:softEdge rad="165100"/>
                    </a:effectLst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HAnsi" w:hAnsiTheme="minorHAnsi" w:eastAsiaTheme="minorEastAsia" w:cstheme="minorBidi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</w:pPr>
      <w:r>
        <w:rPr>
          <w:rFonts w:hint="eastAsia" w:cstheme="minorBidi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  <w:t>压岁钱，也是春节习俗之一，寓意着辟祟压邪，是长辈为晚辈所准备的，包含了长辈对晚辈“平平安安度过每一岁”的关切祝愿</w:t>
      </w:r>
    </w:p>
    <w:p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101590" cy="2586355"/>
            <wp:effectExtent l="0" t="0" r="3810" b="4445"/>
            <wp:docPr id="4" name="图片 4" descr="0e0b85aff356b4574dc3cf02dfba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e0b85aff356b4574dc3cf02dfba79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2586355"/>
                    </a:xfrm>
                    <a:prstGeom prst="rect">
                      <a:avLst/>
                    </a:prstGeom>
                    <a:effectLst>
                      <a:softEdge rad="88900"/>
                    </a:effectLst>
                  </pic:spPr>
                </pic:pic>
              </a:graphicData>
            </a:graphic>
          </wp:inline>
        </w:drawing>
      </w:r>
    </w:p>
    <w:p>
      <w:pPr>
        <w:tabs>
          <w:tab w:val="left" w:pos="617"/>
        </w:tabs>
        <w:jc w:val="left"/>
        <w:rPr>
          <w:rFonts w:hint="eastAsia" w:cstheme="minorBidi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</w:pPr>
      <w:r>
        <w:rPr>
          <w:rFonts w:hint="eastAsia" w:cstheme="minorBidi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-3721735</wp:posOffset>
            </wp:positionH>
            <wp:positionV relativeFrom="paragraph">
              <wp:posOffset>-6459855</wp:posOffset>
            </wp:positionV>
            <wp:extent cx="3548380" cy="4055110"/>
            <wp:effectExtent l="139700" t="114300" r="147320" b="135890"/>
            <wp:wrapSquare wrapText="largest"/>
            <wp:docPr id="1" name="图片 1" descr="cab942146d8dba09aac8838c39b03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ab942146d8dba09aac8838c39b032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48380" cy="4055110"/>
                    </a:xfrm>
                    <a:prstGeom prst="rect">
                      <a:avLst/>
                    </a:prstGeom>
                    <a:effectLst>
                      <a:glow rad="152400">
                        <a:schemeClr val="tx1">
                          <a:alpha val="40000"/>
                        </a:schemeClr>
                      </a:glow>
                      <a:reflection stA="45000" endPos="0" dist="50800" dir="5400000" sy="-100000" algn="bl" rotWithShape="0"/>
                    </a:effectLst>
                    <a:scene3d>
                      <a:camera prst="orthographicFront"/>
                      <a:lightRig rig="threePt" dir="t"/>
                    </a:scene3d>
                  </pic:spPr>
                </pic:pic>
              </a:graphicData>
            </a:graphic>
          </wp:anchor>
        </w:drawing>
      </w:r>
      <w:r>
        <w:rPr>
          <w:rFonts w:hint="eastAsia" w:cstheme="minorBidi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  <w:t>春节自然少不了的就是烟花，大家都知道传说远古时代有称为“年”的怪兽，随之也被称为“年兽”，人们掌握了“年兽”怕声音、怕红色的弱点，所以从而流传下来了年末岁首都在家放烟花，放鞭炮甚至挂红灯的习俗。</w:t>
      </w:r>
    </w:p>
    <w:p>
      <w:pP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2565400</wp:posOffset>
            </wp:positionH>
            <wp:positionV relativeFrom="paragraph">
              <wp:posOffset>111760</wp:posOffset>
            </wp:positionV>
            <wp:extent cx="3282950" cy="2703830"/>
            <wp:effectExtent l="15875" t="15875" r="269875" b="239395"/>
            <wp:wrapSquare wrapText="left"/>
            <wp:docPr id="8" name="图片 8" descr="9de44a0caf277071625c15ca3449f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9de44a0caf277071625c15ca3449fa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82950" cy="2703830"/>
                    </a:xfrm>
                    <a:prstGeom prst="rect">
                      <a:avLst/>
                    </a:prstGeom>
                    <a:effectLst>
                      <a:outerShdw blurRad="50800" dist="38100" dir="2700000" sx="106000" sy="106000" algn="tl" rotWithShape="0">
                        <a:prstClr val="black">
                          <a:alpha val="38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tabs>
          <w:tab w:val="left" w:pos="5910"/>
        </w:tabs>
        <w:jc w:val="left"/>
        <w:rPr>
          <w:rFonts w:hint="eastAsia"/>
          <w:lang w:val="en-US" w:eastAsia="zh-CN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ab/>
      </w:r>
    </w:p>
    <w:p>
      <w:pPr>
        <w:tabs>
          <w:tab w:val="left" w:pos="617"/>
        </w:tabs>
        <w:jc w:val="left"/>
        <w:rPr>
          <w:rFonts w:hint="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 xml:space="preserve">      </w:t>
      </w:r>
    </w:p>
    <w:p>
      <w:pPr>
        <w:tabs>
          <w:tab w:val="left" w:pos="617"/>
        </w:tabs>
        <w:jc w:val="left"/>
        <w:rPr>
          <w:rFonts w:hint="eastAsia" w:cstheme="minorBidi"/>
          <w:kern w:val="2"/>
          <w:sz w:val="32"/>
          <w:szCs w:val="32"/>
          <w:lang w:val="en-US" w:eastAsia="zh-CN" w:bidi="ar-SA"/>
        </w:rPr>
      </w:pPr>
    </w:p>
    <w:p>
      <w:pPr>
        <w:tabs>
          <w:tab w:val="left" w:pos="617"/>
        </w:tabs>
        <w:jc w:val="left"/>
        <w:rPr>
          <w:rFonts w:hint="eastAsia" w:cstheme="minorBidi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</w:pPr>
      <w:r>
        <w:rPr>
          <w:rFonts w:hint="eastAsia" w:cstheme="minorBidi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  <w:t>爆竹声声辞旧岁</w:t>
      </w:r>
    </w:p>
    <w:p>
      <w:pPr>
        <w:tabs>
          <w:tab w:val="left" w:pos="617"/>
        </w:tabs>
        <w:jc w:val="left"/>
        <w:rPr>
          <w:rFonts w:hint="eastAsia" w:cstheme="minorBidi"/>
          <w:kern w:val="2"/>
          <w:sz w:val="32"/>
          <w:szCs w:val="32"/>
          <w:lang w:val="en-US" w:eastAsia="zh-CN" w:bidi="ar-SA"/>
        </w:rPr>
      </w:pPr>
    </w:p>
    <w:p>
      <w:pPr>
        <w:tabs>
          <w:tab w:val="left" w:pos="617"/>
        </w:tabs>
        <w:jc w:val="left"/>
        <w:rPr>
          <w:rFonts w:hint="eastAsia" w:cstheme="minorBidi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tabs>
          <w:tab w:val="left" w:pos="617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cstheme="minorBidi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tabs>
          <w:tab w:val="left" w:pos="617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/>
          <w:lang w:val="en-US" w:eastAsia="zh-CN"/>
        </w:rP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-543560</wp:posOffset>
            </wp:positionH>
            <wp:positionV relativeFrom="paragraph">
              <wp:posOffset>143510</wp:posOffset>
            </wp:positionV>
            <wp:extent cx="3178810" cy="2747645"/>
            <wp:effectExtent l="303530" t="126365" r="10160" b="148590"/>
            <wp:wrapSquare wrapText="right"/>
            <wp:docPr id="11" name="图片 11" descr="e4d8becee3a51e7833b2aa15654c0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e4d8becee3a51e7833b2aa15654c0e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8810" cy="2747645"/>
                    </a:xfrm>
                    <a:prstGeom prst="rect">
                      <a:avLst/>
                    </a:prstGeom>
                    <a:effectLst>
                      <a:outerShdw blurRad="50800" dist="38100" dir="10800000" sx="107000" sy="107000" algn="r" rotWithShape="0">
                        <a:prstClr val="black">
                          <a:alpha val="34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tabs>
          <w:tab w:val="left" w:pos="617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cstheme="minorBidi"/>
          <w:kern w:val="2"/>
          <w:sz w:val="32"/>
          <w:szCs w:val="32"/>
          <w:lang w:val="en-US" w:eastAsia="zh-CN" w:bidi="ar-SA"/>
        </w:rPr>
      </w:pPr>
    </w:p>
    <w:p>
      <w:pPr>
        <w:tabs>
          <w:tab w:val="left" w:pos="617"/>
        </w:tabs>
        <w:spacing w:afterAutospacing="0"/>
        <w:jc w:val="left"/>
        <w:rPr>
          <w:rFonts w:hint="eastAsia" w:cstheme="minorBidi"/>
          <w:kern w:val="2"/>
          <w:sz w:val="32"/>
          <w:szCs w:val="32"/>
          <w:lang w:val="en-US" w:eastAsia="zh-CN" w:bidi="ar-SA"/>
        </w:rPr>
      </w:pPr>
    </w:p>
    <w:p>
      <w:pPr>
        <w:tabs>
          <w:tab w:val="left" w:pos="617"/>
        </w:tabs>
        <w:spacing w:afterAutospacing="0"/>
        <w:ind w:firstLine="1280" w:firstLineChars="400"/>
        <w:jc w:val="left"/>
        <w:rPr>
          <w:rFonts w:hint="eastAsia" w:cstheme="minorBidi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</w:pPr>
      <w:r>
        <w:rPr>
          <w:rFonts w:hint="eastAsia" w:cstheme="minorBidi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  <w:t>红红火火迎新春</w:t>
      </w:r>
    </w:p>
    <w:p>
      <w:pPr>
        <w:tabs>
          <w:tab w:val="left" w:pos="617"/>
        </w:tabs>
        <w:spacing w:after="1047" w:afterLines="335" w:afterAutospacing="0"/>
        <w:jc w:val="center"/>
        <w:rPr>
          <w:rFonts w:hint="eastAsia" w:cstheme="minorBidi"/>
          <w:b/>
          <w:bCs/>
          <w:kern w:val="2"/>
          <w:sz w:val="32"/>
          <w:szCs w:val="32"/>
          <w:lang w:val="en-US" w:eastAsia="zh-CN" w:bidi="ar-SA"/>
        </w:rPr>
      </w:pPr>
    </w:p>
    <w:p>
      <w:pPr>
        <w:tabs>
          <w:tab w:val="left" w:pos="617"/>
        </w:tabs>
        <w:spacing w:after="1047" w:afterLines="335" w:afterAutospacing="0"/>
        <w:jc w:val="center"/>
        <w:rPr>
          <w:rFonts w:hint="eastAsia" w:cstheme="minorBidi"/>
          <w:b/>
          <w:bCs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</w:pPr>
      <w:r>
        <w:rPr>
          <w:rFonts w:hint="eastAsia" w:cstheme="minorBidi"/>
          <w:b/>
          <w:bCs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  <w:t>大年初二</w:t>
      </w:r>
    </w:p>
    <w:p>
      <w:pPr>
        <w:tabs>
          <w:tab w:val="left" w:pos="617"/>
        </w:tabs>
        <w:spacing w:after="1047" w:afterLines="335" w:afterAutospacing="0"/>
        <w:jc w:val="left"/>
        <w:rPr>
          <w:rFonts w:hint="eastAsia" w:cstheme="minorBidi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</w:pPr>
      <w:r>
        <w:rPr>
          <w:rFonts w:hint="eastAsia" w:cstheme="minorBidi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  <w:t>每逢佳节或集会庆典民间都会以舞狮助兴，南方过年怎能少的了舞狮这种民间艺术每头狮子，一人舞头，一人舞尾，表演者在锣鼓乐之下做出狮子各式各样的形态动作来表现南派武功，十分富有阳刚之气</w:t>
      </w:r>
    </w:p>
    <w:p>
      <w:pPr>
        <w:tabs>
          <w:tab w:val="left" w:pos="617"/>
        </w:tabs>
        <w:spacing w:after="1047" w:afterLines="335" w:afterAutospacing="0"/>
        <w:jc w:val="left"/>
        <w:rPr>
          <w:rFonts w:hint="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69230" cy="4312285"/>
            <wp:effectExtent l="0" t="0" r="1270" b="5715"/>
            <wp:docPr id="33" name="图片 33" descr="c3e3709464a9cb0fab1aa47e59e6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c3e3709464a9cb0fab1aa47e59e622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12285"/>
                    </a:xfrm>
                    <a:prstGeom prst="rect">
                      <a:avLst/>
                    </a:prstGeom>
                    <a:effectLst>
                      <a:softEdge rad="76200"/>
                    </a:effectLst>
                  </pic:spPr>
                </pic:pic>
              </a:graphicData>
            </a:graphic>
          </wp:inline>
        </w:drawing>
      </w:r>
    </w:p>
    <w:p>
      <w:pPr>
        <w:tabs>
          <w:tab w:val="left" w:pos="617"/>
        </w:tabs>
        <w:spacing w:after="1047" w:afterLines="335" w:afterAutospacing="0"/>
        <w:jc w:val="left"/>
        <w:rPr>
          <w:rFonts w:hint="eastAsia" w:cstheme="minorBidi"/>
          <w:kern w:val="2"/>
          <w:sz w:val="32"/>
          <w:szCs w:val="32"/>
          <w:lang w:val="en-US" w:eastAsia="zh-CN" w:bidi="ar-SA"/>
        </w:rPr>
      </w:pPr>
    </w:p>
    <w:p>
      <w:pPr>
        <w:tabs>
          <w:tab w:val="left" w:pos="617"/>
        </w:tabs>
        <w:spacing w:afterAutospacing="0"/>
        <w:jc w:val="left"/>
        <w:rPr>
          <w:rFonts w:hint="eastAsia" w:cstheme="minorBidi"/>
          <w:b w:val="0"/>
          <w:bCs w:val="0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</w:pPr>
      <w:r>
        <w:rPr>
          <w:rFonts w:hint="eastAsia" w:cstheme="minorBidi"/>
          <w:b w:val="0"/>
          <w:bCs w:val="0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  <w:t>接下来是考验大家灵魂的时刻了</w:t>
      </w:r>
    </w:p>
    <w:p>
      <w:pPr>
        <w:tabs>
          <w:tab w:val="left" w:pos="617"/>
        </w:tabs>
        <w:spacing w:afterAutospacing="0"/>
        <w:jc w:val="center"/>
        <w:rPr>
          <w:rFonts w:hint="eastAsia" w:cstheme="minorBidi"/>
          <w:b/>
          <w:bCs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</w:pPr>
      <w:r>
        <w:rPr>
          <w:rFonts w:hint="eastAsia" w:cstheme="minorBidi"/>
          <w:b/>
          <w:bCs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  <w:t>春节传统美食</w:t>
      </w:r>
    </w:p>
    <w:p>
      <w:pPr>
        <w:tabs>
          <w:tab w:val="left" w:pos="617"/>
        </w:tabs>
        <w:spacing w:afterAutospacing="0"/>
        <w:jc w:val="left"/>
        <w:rPr>
          <w:rFonts w:hint="eastAsia" w:ascii="宋体" w:hAnsi="宋体" w:eastAsia="宋体" w:cs="宋体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 w:eastAsia="宋体" w:cs="宋体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  <w:drawing>
          <wp:anchor distT="0" distB="0" distL="114935" distR="114935" simplePos="0" relativeHeight="251708416" behindDoc="1" locked="0" layoutInCell="1" allowOverlap="1">
            <wp:simplePos x="0" y="0"/>
            <wp:positionH relativeFrom="column">
              <wp:posOffset>-798195</wp:posOffset>
            </wp:positionH>
            <wp:positionV relativeFrom="paragraph">
              <wp:posOffset>13970</wp:posOffset>
            </wp:positionV>
            <wp:extent cx="6995160" cy="4072255"/>
            <wp:effectExtent l="0" t="0" r="2540" b="4445"/>
            <wp:wrapThrough wrapText="right">
              <wp:wrapPolygon>
                <wp:start x="353" y="135"/>
                <wp:lineTo x="157" y="404"/>
                <wp:lineTo x="0" y="808"/>
                <wp:lineTo x="0" y="20815"/>
                <wp:lineTo x="275" y="21421"/>
                <wp:lineTo x="353" y="21556"/>
                <wp:lineTo x="21216" y="21556"/>
                <wp:lineTo x="21294" y="21421"/>
                <wp:lineTo x="21569" y="20815"/>
                <wp:lineTo x="21569" y="808"/>
                <wp:lineTo x="21412" y="404"/>
                <wp:lineTo x="21216" y="135"/>
                <wp:lineTo x="353" y="135"/>
              </wp:wrapPolygon>
            </wp:wrapThrough>
            <wp:docPr id="18" name="图片 18" descr="ee4136a7afca676d37afbd6823ee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ee4136a7afca676d37afbd6823ee50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072255"/>
                    </a:xfrm>
                    <a:prstGeom prst="rect">
                      <a:avLst/>
                    </a:prstGeom>
                    <a:effectLst>
                      <a:softEdge rad="177800"/>
                    </a:effectLst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  <w:t>酥角的外观像“荷包”寓意——</w:t>
      </w:r>
    </w:p>
    <w:p>
      <w:pPr>
        <w:tabs>
          <w:tab w:val="left" w:pos="617"/>
        </w:tabs>
        <w:spacing w:afterAutospacing="0"/>
        <w:ind w:firstLine="4480" w:firstLineChars="1400"/>
        <w:jc w:val="left"/>
        <w:rPr>
          <w:rFonts w:hint="eastAsia" w:ascii="宋体" w:hAnsi="宋体" w:eastAsia="宋体" w:cs="宋体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 w:eastAsia="宋体" w:cs="宋体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  <w:t>酥角弯弯，家财百万</w:t>
      </w:r>
    </w:p>
    <w:p>
      <w:pPr>
        <w:tabs>
          <w:tab w:val="left" w:pos="617"/>
        </w:tabs>
        <w:spacing w:beforeAutospacing="0" w:afterAutospacing="0"/>
        <w:jc w:val="left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5"/>
          <w:sz w:val="32"/>
          <w:szCs w:val="32"/>
          <w:shd w:val="clear" w:fill="FFFFFF"/>
          <w:lang w:eastAsia="zh-CN"/>
        </w:rPr>
        <w:drawing>
          <wp:anchor distT="0" distB="0" distL="114935" distR="114935" simplePos="0" relativeHeight="251709440" behindDoc="0" locked="0" layoutInCell="1" allowOverlap="1">
            <wp:simplePos x="0" y="0"/>
            <wp:positionH relativeFrom="column">
              <wp:posOffset>-480695</wp:posOffset>
            </wp:positionH>
            <wp:positionV relativeFrom="paragraph">
              <wp:posOffset>59690</wp:posOffset>
            </wp:positionV>
            <wp:extent cx="3696335" cy="2645410"/>
            <wp:effectExtent l="0" t="0" r="12065" b="8890"/>
            <wp:wrapSquare wrapText="right"/>
            <wp:docPr id="34" name="图片 34" descr="e7f56405d2166022299a8e4a905b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e7f56405d2166022299a8e4a905b45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6335" cy="2645410"/>
                    </a:xfrm>
                    <a:prstGeom prst="rect">
                      <a:avLst/>
                    </a:prstGeom>
                    <a:effectLst>
                      <a:softEdge rad="101600"/>
                    </a:effectLst>
                  </pic:spPr>
                </pic:pic>
              </a:graphicData>
            </a:graphic>
          </wp:anchor>
        </w:drawing>
      </w:r>
    </w:p>
    <w:p>
      <w:pPr>
        <w:tabs>
          <w:tab w:val="left" w:pos="617"/>
        </w:tabs>
        <w:spacing w:beforeAutospacing="0" w:afterAutospacing="0"/>
        <w:jc w:val="left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</w:p>
    <w:p>
      <w:pPr>
        <w:tabs>
          <w:tab w:val="left" w:pos="617"/>
        </w:tabs>
        <w:spacing w:beforeAutospacing="0" w:afterAutospacing="0"/>
        <w:jc w:val="left"/>
        <w:rPr>
          <w:rFonts w:hint="eastAsia" w:ascii="宋体" w:hAnsi="宋体" w:eastAsia="宋体" w:cs="宋体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FFFFFF" w:themeColor="background1"/>
          <w:spacing w:val="5"/>
          <w:sz w:val="32"/>
          <w:szCs w:val="32"/>
          <w:shd w:val="clear" w:fill="FFFFFF"/>
          <w14:textFill>
            <w14:solidFill>
              <w14:schemeClr w14:val="bg1"/>
            </w14:solidFill>
          </w14:textFill>
        </w:rPr>
        <w:t>笑口枣香甜暄酥，十分可口</w:t>
      </w:r>
      <w:r>
        <w:rPr>
          <w:rFonts w:hint="eastAsia" w:ascii="宋体" w:hAnsi="宋体" w:eastAsia="宋体" w:cs="宋体"/>
          <w:b w:val="0"/>
          <w:i w:val="0"/>
          <w:caps w:val="0"/>
          <w:color w:val="FFFFFF" w:themeColor="background1"/>
          <w:spacing w:val="5"/>
          <w:sz w:val="32"/>
          <w:szCs w:val="32"/>
          <w:shd w:val="clear" w:fill="FFFFFF"/>
          <w:lang w:eastAsia="zh-CN"/>
          <w14:textFill>
            <w14:solidFill>
              <w14:schemeClr w14:val="bg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color w:val="FFFFFF" w:themeColor="background1"/>
          <w:spacing w:val="5"/>
          <w:sz w:val="32"/>
          <w:szCs w:val="32"/>
          <w:shd w:val="clear" w:fill="FFFFFF"/>
          <w:lang w:val="en-US" w:eastAsia="zh-CN"/>
          <w14:textFill>
            <w14:solidFill>
              <w14:schemeClr w14:val="bg1"/>
            </w14:solidFill>
          </w14:textFill>
        </w:rPr>
        <w:t>所谓“笑口常开，好彩自然来</w:t>
      </w:r>
    </w:p>
    <w:p>
      <w:pPr>
        <w:tabs>
          <w:tab w:val="left" w:pos="617"/>
        </w:tabs>
        <w:spacing w:beforeAutospacing="0" w:afterAutospacing="0"/>
        <w:jc w:val="left"/>
        <w:rPr>
          <w:rFonts w:hint="eastAsia" w:ascii="宋体" w:hAnsi="宋体" w:eastAsia="宋体" w:cs="宋体"/>
          <w:color w:val="FFFFFF" w:themeColor="background1"/>
          <w:kern w:val="2"/>
          <w:sz w:val="32"/>
          <w:szCs w:val="32"/>
          <w:lang w:val="en-US" w:eastAsia="zh-CN" w:bidi="ar-SA"/>
          <w14:textFill>
            <w14:solidFill>
              <w14:schemeClr w14:val="bg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897CD2"/>
    <w:rsid w:val="19897CD2"/>
    <w:rsid w:val="2A347575"/>
    <w:rsid w:val="41063F7D"/>
    <w:rsid w:val="50AC389A"/>
    <w:rsid w:val="79A7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2019-02-18T07:05:00Z</dcterms:created>
  <dc:creator>壵</dc:creator>
  <cp:lastModifiedBy>壵</cp:lastModifiedBy>
  <dcterms:modified xsi:type="dcterms:W3CDTF">2019-02-18T11:58:29Z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